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51" w:rsidRPr="00094951" w:rsidRDefault="00B70DF8" w:rsidP="00094951">
      <w:pPr>
        <w:rPr>
          <w:sz w:val="24"/>
          <w:szCs w:val="24"/>
        </w:rPr>
      </w:pPr>
      <w:r>
        <w:fldChar w:fldCharType="begin"/>
      </w:r>
      <w:r>
        <w:instrText xml:space="preserve"> HYPERLINK "http://www.bilgesite.com/photoshopta-disleri-beyazlatmanin-en-kolay-yolu/" \o "Permalink to Photoshop’ta Dişleri Beyazlatmanın En Kolay Yolu" </w:instrText>
      </w:r>
      <w:r>
        <w:fldChar w:fldCharType="separate"/>
      </w:r>
      <w:proofErr w:type="spellStart"/>
      <w:r w:rsidR="00094951" w:rsidRPr="00094951">
        <w:rPr>
          <w:rStyle w:val="Kpr"/>
          <w:sz w:val="24"/>
          <w:szCs w:val="24"/>
        </w:rPr>
        <w:t>Photoshop’ta</w:t>
      </w:r>
      <w:proofErr w:type="spellEnd"/>
      <w:r w:rsidR="00094951" w:rsidRPr="00094951">
        <w:rPr>
          <w:rStyle w:val="Kpr"/>
          <w:sz w:val="24"/>
          <w:szCs w:val="24"/>
        </w:rPr>
        <w:t xml:space="preserve"> Dişleri Beyazlatma</w:t>
      </w:r>
      <w:r>
        <w:rPr>
          <w:rStyle w:val="Kpr"/>
          <w:sz w:val="24"/>
          <w:szCs w:val="24"/>
        </w:rPr>
        <w:fldChar w:fldCharType="end"/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t xml:space="preserve">Öncelikle internetten bulduğum bir sarı dişli bir ağzı bulmamız gerekiyor. Fotoğrafı </w:t>
      </w:r>
      <w:proofErr w:type="spellStart"/>
      <w:r w:rsidRPr="00094951">
        <w:rPr>
          <w:sz w:val="24"/>
          <w:szCs w:val="24"/>
        </w:rPr>
        <w:t>photoshop</w:t>
      </w:r>
      <w:proofErr w:type="spellEnd"/>
      <w:r w:rsidRPr="00094951">
        <w:rPr>
          <w:sz w:val="24"/>
          <w:szCs w:val="24"/>
        </w:rPr>
        <w:t xml:space="preserve"> programı ile açalım.</w:t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noProof/>
          <w:sz w:val="24"/>
          <w:szCs w:val="24"/>
          <w:lang w:eastAsia="tr-TR"/>
        </w:rPr>
        <w:drawing>
          <wp:inline distT="0" distB="0" distL="0" distR="0" wp14:anchorId="568405B0" wp14:editId="21DB1A37">
            <wp:extent cx="3684905" cy="1884459"/>
            <wp:effectExtent l="0" t="0" r="0" b="1905"/>
            <wp:docPr id="13" name="Resim 13" descr="dis_beyazlatm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_beyazlatm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94" cy="18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t> </w:t>
      </w:r>
      <w:r w:rsidRPr="00B70DF8">
        <w:rPr>
          <w:sz w:val="24"/>
          <w:szCs w:val="24"/>
          <w:highlight w:val="yellow"/>
        </w:rPr>
        <w:t>Fotoğrafımız açıldıktan sonra  </w:t>
      </w:r>
      <w:proofErr w:type="spellStart"/>
      <w:r w:rsidRPr="00B70DF8">
        <w:rPr>
          <w:sz w:val="24"/>
          <w:szCs w:val="24"/>
          <w:highlight w:val="yellow"/>
        </w:rPr>
        <w:t>Layer</w:t>
      </w:r>
      <w:proofErr w:type="spellEnd"/>
      <w:r w:rsidRPr="00B70DF8">
        <w:rPr>
          <w:sz w:val="24"/>
          <w:szCs w:val="24"/>
          <w:highlight w:val="yellow"/>
        </w:rPr>
        <w:t> menüsünde sağ alt köşede bulunan </w:t>
      </w:r>
      <w:proofErr w:type="spellStart"/>
      <w:r w:rsidRPr="00B70DF8">
        <w:rPr>
          <w:sz w:val="24"/>
          <w:szCs w:val="24"/>
          <w:highlight w:val="yellow"/>
        </w:rPr>
        <w:t>adjustment</w:t>
      </w:r>
      <w:proofErr w:type="spellEnd"/>
      <w:r w:rsidRPr="00B70DF8">
        <w:rPr>
          <w:sz w:val="24"/>
          <w:szCs w:val="24"/>
          <w:highlight w:val="yellow"/>
        </w:rPr>
        <w:t xml:space="preserve"> </w:t>
      </w:r>
      <w:proofErr w:type="spellStart"/>
      <w:r w:rsidRPr="00B70DF8">
        <w:rPr>
          <w:sz w:val="24"/>
          <w:szCs w:val="24"/>
          <w:highlight w:val="yellow"/>
        </w:rPr>
        <w:t>layer</w:t>
      </w:r>
      <w:proofErr w:type="spellEnd"/>
      <w:r w:rsidR="00A81F2B" w:rsidRPr="00B70DF8">
        <w:rPr>
          <w:sz w:val="24"/>
          <w:szCs w:val="24"/>
          <w:highlight w:val="yellow"/>
        </w:rPr>
        <w:t xml:space="preserve"> </w:t>
      </w:r>
      <w:r w:rsidRPr="00B70DF8">
        <w:rPr>
          <w:sz w:val="24"/>
          <w:szCs w:val="24"/>
          <w:highlight w:val="yellow"/>
        </w:rPr>
        <w:t xml:space="preserve">seçeneğine tıklayarak en altta bulunan </w:t>
      </w:r>
      <w:proofErr w:type="spellStart"/>
      <w:r w:rsidRPr="00B70DF8">
        <w:rPr>
          <w:sz w:val="24"/>
          <w:szCs w:val="24"/>
          <w:highlight w:val="yellow"/>
        </w:rPr>
        <w:t>Selective</w:t>
      </w:r>
      <w:proofErr w:type="spellEnd"/>
      <w:r w:rsidRPr="00B70DF8">
        <w:rPr>
          <w:sz w:val="24"/>
          <w:szCs w:val="24"/>
          <w:highlight w:val="yellow"/>
        </w:rPr>
        <w:t xml:space="preserve"> </w:t>
      </w:r>
      <w:proofErr w:type="spellStart"/>
      <w:r w:rsidRPr="00B70DF8">
        <w:rPr>
          <w:sz w:val="24"/>
          <w:szCs w:val="24"/>
          <w:highlight w:val="yellow"/>
        </w:rPr>
        <w:t>Color</w:t>
      </w:r>
      <w:proofErr w:type="spellEnd"/>
      <w:r w:rsidR="00A81F2B" w:rsidRPr="00B70DF8">
        <w:rPr>
          <w:sz w:val="24"/>
          <w:szCs w:val="24"/>
          <w:highlight w:val="yellow"/>
        </w:rPr>
        <w:t>(Seçmeli Renk)</w:t>
      </w:r>
      <w:r w:rsidRPr="00B70DF8">
        <w:rPr>
          <w:sz w:val="24"/>
          <w:szCs w:val="24"/>
          <w:highlight w:val="yellow"/>
        </w:rPr>
        <w:t xml:space="preserve"> seçeneğine tıklıyoruz.</w:t>
      </w:r>
      <w:r w:rsidRPr="00094951">
        <w:rPr>
          <w:sz w:val="24"/>
          <w:szCs w:val="24"/>
        </w:rPr>
        <w:t xml:space="preserve"> </w:t>
      </w:r>
    </w:p>
    <w:p w:rsidR="00094951" w:rsidRPr="00094951" w:rsidRDefault="00094951" w:rsidP="00094951">
      <w:pPr>
        <w:rPr>
          <w:sz w:val="24"/>
          <w:szCs w:val="24"/>
        </w:rPr>
      </w:pPr>
      <w:r w:rsidRPr="00B70DF8">
        <w:rPr>
          <w:sz w:val="24"/>
          <w:szCs w:val="24"/>
          <w:highlight w:val="yellow"/>
        </w:rPr>
        <w:t xml:space="preserve">Sağ alt köşedeki simgeye tıklanır. </w:t>
      </w:r>
      <w:r w:rsidRPr="00B70DF8">
        <w:rPr>
          <w:noProof/>
          <w:sz w:val="24"/>
          <w:szCs w:val="24"/>
          <w:highlight w:val="yellow"/>
          <w:lang w:eastAsia="tr-TR"/>
        </w:rPr>
        <w:drawing>
          <wp:inline distT="0" distB="0" distL="0" distR="0" wp14:anchorId="6D896B52" wp14:editId="4BE72399">
            <wp:extent cx="325755" cy="413385"/>
            <wp:effectExtent l="0" t="0" r="0" b="571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F8">
        <w:rPr>
          <w:sz w:val="24"/>
          <w:szCs w:val="24"/>
          <w:highlight w:val="yellow"/>
        </w:rPr>
        <w:t>Ya da </w:t>
      </w:r>
      <w:proofErr w:type="spellStart"/>
      <w:r w:rsidRPr="00B70DF8">
        <w:rPr>
          <w:sz w:val="24"/>
          <w:szCs w:val="24"/>
          <w:highlight w:val="yellow"/>
        </w:rPr>
        <w:t>İmage</w:t>
      </w:r>
      <w:proofErr w:type="spellEnd"/>
      <w:r w:rsidRPr="00B70DF8">
        <w:rPr>
          <w:sz w:val="24"/>
          <w:szCs w:val="24"/>
          <w:highlight w:val="yellow"/>
        </w:rPr>
        <w:t xml:space="preserve"> </w:t>
      </w:r>
      <w:proofErr w:type="spellStart"/>
      <w:r w:rsidRPr="00B70DF8">
        <w:rPr>
          <w:sz w:val="24"/>
          <w:szCs w:val="24"/>
          <w:highlight w:val="yellow"/>
        </w:rPr>
        <w:t>Adjustment</w:t>
      </w:r>
      <w:proofErr w:type="spellEnd"/>
      <w:r w:rsidRPr="00B70DF8">
        <w:rPr>
          <w:sz w:val="24"/>
          <w:szCs w:val="24"/>
          <w:highlight w:val="yellow"/>
        </w:rPr>
        <w:t xml:space="preserve"> </w:t>
      </w:r>
      <w:proofErr w:type="spellStart"/>
      <w:r w:rsidRPr="00B70DF8">
        <w:rPr>
          <w:sz w:val="24"/>
          <w:szCs w:val="24"/>
          <w:highlight w:val="yellow"/>
        </w:rPr>
        <w:t>Selective</w:t>
      </w:r>
      <w:proofErr w:type="spellEnd"/>
      <w:r w:rsidRPr="00B70DF8">
        <w:rPr>
          <w:sz w:val="24"/>
          <w:szCs w:val="24"/>
          <w:highlight w:val="yellow"/>
        </w:rPr>
        <w:t xml:space="preserve"> </w:t>
      </w:r>
      <w:proofErr w:type="spellStart"/>
      <w:r w:rsidRPr="00B70DF8">
        <w:rPr>
          <w:sz w:val="24"/>
          <w:szCs w:val="24"/>
          <w:highlight w:val="yellow"/>
        </w:rPr>
        <w:t>Color</w:t>
      </w:r>
      <w:proofErr w:type="spellEnd"/>
      <w:r w:rsidRPr="00B70DF8">
        <w:rPr>
          <w:sz w:val="24"/>
          <w:szCs w:val="24"/>
          <w:highlight w:val="yellow"/>
        </w:rPr>
        <w:t> seçeneğini seçiyoruz</w:t>
      </w:r>
      <w:r w:rsidRPr="00094951">
        <w:rPr>
          <w:sz w:val="24"/>
          <w:szCs w:val="24"/>
        </w:rPr>
        <w:t>.</w:t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noProof/>
          <w:sz w:val="24"/>
          <w:szCs w:val="24"/>
          <w:lang w:eastAsia="tr-TR"/>
        </w:rPr>
        <w:drawing>
          <wp:inline distT="0" distB="0" distL="0" distR="0" wp14:anchorId="7D4D7354" wp14:editId="1F4E5A0C">
            <wp:extent cx="3434192" cy="1367625"/>
            <wp:effectExtent l="0" t="0" r="0" b="444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18" cy="13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noProof/>
          <w:sz w:val="24"/>
          <w:szCs w:val="24"/>
          <w:lang w:eastAsia="tr-TR"/>
        </w:rPr>
        <w:drawing>
          <wp:inline distT="0" distB="0" distL="0" distR="0" wp14:anchorId="1BE15401" wp14:editId="2E607571">
            <wp:extent cx="3517583" cy="1836751"/>
            <wp:effectExtent l="0" t="0" r="6985" b="0"/>
            <wp:docPr id="12" name="Resim 12" descr="dis_beyazlatm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_beyazlatma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01" cy="184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t> Şimdi karşımıza küçük bir pencere çıkacak arkadaşlar burada </w:t>
      </w:r>
      <w:proofErr w:type="spellStart"/>
      <w:r w:rsidRPr="00094951">
        <w:rPr>
          <w:sz w:val="24"/>
          <w:szCs w:val="24"/>
        </w:rPr>
        <w:t>Yellow</w:t>
      </w:r>
      <w:proofErr w:type="spellEnd"/>
      <w:r w:rsidR="00A81F2B">
        <w:rPr>
          <w:sz w:val="24"/>
          <w:szCs w:val="24"/>
        </w:rPr>
        <w:t>(</w:t>
      </w:r>
      <w:r w:rsidRPr="00094951">
        <w:rPr>
          <w:sz w:val="24"/>
          <w:szCs w:val="24"/>
        </w:rPr>
        <w:t>sarı</w:t>
      </w:r>
      <w:r w:rsidR="00A81F2B">
        <w:rPr>
          <w:sz w:val="24"/>
          <w:szCs w:val="24"/>
        </w:rPr>
        <w:t>)</w:t>
      </w:r>
      <w:r w:rsidRPr="00094951">
        <w:rPr>
          <w:sz w:val="24"/>
          <w:szCs w:val="24"/>
        </w:rPr>
        <w:t xml:space="preserve"> rengi seçtikten sonra </w:t>
      </w:r>
      <w:proofErr w:type="spellStart"/>
      <w:r w:rsidRPr="00094951">
        <w:rPr>
          <w:sz w:val="24"/>
          <w:szCs w:val="24"/>
        </w:rPr>
        <w:t>yineyellow</w:t>
      </w:r>
      <w:proofErr w:type="spellEnd"/>
      <w:r w:rsidRPr="00094951">
        <w:rPr>
          <w:sz w:val="24"/>
          <w:szCs w:val="24"/>
        </w:rPr>
        <w:t> rengi resimde görüldüğü gibi en baş seviyeye getiriyoruz ayrıca fotoğrafa göre de </w:t>
      </w:r>
      <w:proofErr w:type="spellStart"/>
      <w:r w:rsidRPr="00094951">
        <w:rPr>
          <w:sz w:val="24"/>
          <w:szCs w:val="24"/>
        </w:rPr>
        <w:t>black</w:t>
      </w:r>
      <w:proofErr w:type="spellEnd"/>
      <w:r w:rsidR="00A81F2B">
        <w:rPr>
          <w:sz w:val="24"/>
          <w:szCs w:val="24"/>
        </w:rPr>
        <w:t>(siyah)</w:t>
      </w:r>
      <w:r w:rsidRPr="00094951">
        <w:rPr>
          <w:sz w:val="24"/>
          <w:szCs w:val="24"/>
        </w:rPr>
        <w:t> ile ilgili ayarı da yapalım.</w:t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noProof/>
          <w:sz w:val="24"/>
          <w:szCs w:val="24"/>
          <w:lang w:eastAsia="tr-TR"/>
        </w:rPr>
        <w:drawing>
          <wp:inline distT="0" distB="0" distL="0" distR="0" wp14:anchorId="45864A0A" wp14:editId="4BD3413E">
            <wp:extent cx="3684112" cy="1407381"/>
            <wp:effectExtent l="0" t="0" r="0" b="2540"/>
            <wp:docPr id="11" name="Resim 11" descr="dis_beyazlatm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_beyazlatma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312" cy="141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t>Gördüğünüz üzere sadece dişler değil tüm resimdeki sarı renklerde bu ayar geçerli oldu.</w:t>
      </w:r>
    </w:p>
    <w:p w:rsidR="00094951" w:rsidRPr="00094951" w:rsidRDefault="00094951" w:rsidP="00094951">
      <w:pPr>
        <w:rPr>
          <w:sz w:val="24"/>
          <w:szCs w:val="24"/>
        </w:rPr>
      </w:pP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lastRenderedPageBreak/>
        <w:t>2. Yöntem</w:t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t>Sol tarafta do</w:t>
      </w:r>
      <w:r w:rsidR="00F927E7">
        <w:rPr>
          <w:sz w:val="24"/>
          <w:szCs w:val="24"/>
        </w:rPr>
        <w:t xml:space="preserve">lgu boya kutusunu Paint </w:t>
      </w:r>
      <w:proofErr w:type="spellStart"/>
      <w:r w:rsidR="00F927E7">
        <w:rPr>
          <w:sz w:val="24"/>
          <w:szCs w:val="24"/>
        </w:rPr>
        <w:t>Bucket’</w:t>
      </w:r>
      <w:r w:rsidRPr="00094951">
        <w:rPr>
          <w:sz w:val="24"/>
          <w:szCs w:val="24"/>
        </w:rPr>
        <w:t>ı</w:t>
      </w:r>
      <w:proofErr w:type="spellEnd"/>
      <w:r w:rsidR="00F927E7">
        <w:rPr>
          <w:sz w:val="24"/>
          <w:szCs w:val="24"/>
        </w:rPr>
        <w:t>(boya kovası aracını)</w:t>
      </w:r>
      <w:r w:rsidRPr="00094951">
        <w:rPr>
          <w:sz w:val="24"/>
          <w:szCs w:val="24"/>
        </w:rPr>
        <w:t xml:space="preserve"> alarak renk olarak da siyahı seçip resmimizin üzerine tıklıyoruz. Resmin ilk haline dönmüş olması gerekir. Bu esnada ka</w:t>
      </w:r>
      <w:r w:rsidR="00F927E7">
        <w:rPr>
          <w:sz w:val="24"/>
          <w:szCs w:val="24"/>
        </w:rPr>
        <w:t>tmanlarda hala </w:t>
      </w:r>
      <w:proofErr w:type="spellStart"/>
      <w:r w:rsidR="00F927E7">
        <w:rPr>
          <w:sz w:val="24"/>
          <w:szCs w:val="24"/>
        </w:rPr>
        <w:t>selective</w:t>
      </w:r>
      <w:proofErr w:type="spellEnd"/>
      <w:r w:rsidR="00F927E7">
        <w:rPr>
          <w:sz w:val="24"/>
          <w:szCs w:val="24"/>
        </w:rPr>
        <w:t xml:space="preserve"> </w:t>
      </w:r>
      <w:proofErr w:type="spellStart"/>
      <w:r w:rsidR="00F927E7">
        <w:rPr>
          <w:sz w:val="24"/>
          <w:szCs w:val="24"/>
        </w:rPr>
        <w:t>color’</w:t>
      </w:r>
      <w:r w:rsidRPr="00094951">
        <w:rPr>
          <w:sz w:val="24"/>
          <w:szCs w:val="24"/>
        </w:rPr>
        <w:t>ın</w:t>
      </w:r>
      <w:proofErr w:type="spellEnd"/>
      <w:r w:rsidRPr="00094951">
        <w:rPr>
          <w:sz w:val="24"/>
          <w:szCs w:val="24"/>
        </w:rPr>
        <w:t xml:space="preserve"> üzerinde olmalıyız. </w:t>
      </w:r>
      <w:r w:rsidRPr="00094951">
        <w:rPr>
          <w:noProof/>
          <w:sz w:val="24"/>
          <w:szCs w:val="24"/>
          <w:lang w:eastAsia="tr-TR"/>
        </w:rPr>
        <w:drawing>
          <wp:inline distT="0" distB="0" distL="0" distR="0" wp14:anchorId="027AB8AD" wp14:editId="390B6D76">
            <wp:extent cx="3995531" cy="2663687"/>
            <wp:effectExtent l="0" t="0" r="5080" b="3810"/>
            <wp:docPr id="10" name="Resim 10" descr="dis_beyazlatm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_beyazlatma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76" cy="267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t> </w:t>
      </w:r>
    </w:p>
    <w:p w:rsidR="00094951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t xml:space="preserve">Arkadaşlar son adımımız kaldı şimdi eski haline dönüştürdüğümüz fotoğraftan sadece dişleri beyazlatmak için uygulanacak adım. Bana göre </w:t>
      </w:r>
      <w:proofErr w:type="spellStart"/>
      <w:r w:rsidRPr="00094951">
        <w:rPr>
          <w:sz w:val="24"/>
          <w:szCs w:val="24"/>
        </w:rPr>
        <w:t>photoshopta</w:t>
      </w:r>
      <w:proofErr w:type="spellEnd"/>
      <w:r w:rsidRPr="00094951">
        <w:rPr>
          <w:sz w:val="24"/>
          <w:szCs w:val="24"/>
        </w:rPr>
        <w:t xml:space="preserve"> en başarılı yöntemlerin başında geliyor bu yöntem ama siz farklı yöntemleri de deneyebilirsiniz. </w:t>
      </w:r>
    </w:p>
    <w:p w:rsidR="00A139F5" w:rsidRDefault="00A139F5" w:rsidP="00A139F5">
      <w:pPr>
        <w:rPr>
          <w:sz w:val="24"/>
          <w:szCs w:val="24"/>
        </w:rPr>
      </w:pPr>
      <w:r w:rsidRPr="005A738C">
        <w:rPr>
          <w:sz w:val="24"/>
          <w:szCs w:val="24"/>
          <w:highlight w:val="yellow"/>
        </w:rPr>
        <w:t xml:space="preserve">Önce </w:t>
      </w:r>
      <w:r w:rsidRPr="005A738C">
        <w:rPr>
          <w:b/>
          <w:sz w:val="24"/>
          <w:szCs w:val="24"/>
          <w:highlight w:val="yellow"/>
        </w:rPr>
        <w:t>Q tuşuna</w:t>
      </w:r>
      <w:r w:rsidRPr="005A738C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 </w:t>
      </w:r>
      <w:r w:rsidRPr="005A738C">
        <w:rPr>
          <w:b/>
          <w:color w:val="222A35" w:themeColor="text2" w:themeShade="80"/>
          <w:sz w:val="24"/>
          <w:szCs w:val="24"/>
          <w:highlight w:val="yellow"/>
          <w:u w:val="single"/>
        </w:rPr>
        <w:t xml:space="preserve">hızlı maske </w:t>
      </w:r>
      <w:proofErr w:type="spellStart"/>
      <w:r w:rsidRPr="005A738C">
        <w:rPr>
          <w:b/>
          <w:color w:val="222A35" w:themeColor="text2" w:themeShade="80"/>
          <w:sz w:val="24"/>
          <w:szCs w:val="24"/>
          <w:highlight w:val="yellow"/>
          <w:u w:val="single"/>
        </w:rPr>
        <w:t>modundayken</w:t>
      </w:r>
      <w:proofErr w:type="spellEnd"/>
      <w:r w:rsidRPr="005A738C">
        <w:rPr>
          <w:color w:val="222A35" w:themeColor="text2" w:themeShade="80"/>
          <w:sz w:val="24"/>
          <w:szCs w:val="24"/>
          <w:highlight w:val="yellow"/>
        </w:rPr>
        <w:t xml:space="preserve"> </w:t>
      </w:r>
      <w:r w:rsidRPr="005A738C">
        <w:rPr>
          <w:sz w:val="24"/>
          <w:szCs w:val="24"/>
          <w:highlight w:val="yellow"/>
        </w:rPr>
        <w:t>fırça ile boyuyoruz.</w:t>
      </w:r>
      <w:r>
        <w:rPr>
          <w:sz w:val="24"/>
          <w:szCs w:val="24"/>
        </w:rPr>
        <w:t xml:space="preserve"> Aşağıdaki şekilde bir renk olacaktır.</w:t>
      </w:r>
    </w:p>
    <w:p w:rsidR="00094951" w:rsidRDefault="00094951" w:rsidP="00094951">
      <w:pPr>
        <w:rPr>
          <w:sz w:val="24"/>
          <w:szCs w:val="24"/>
        </w:rPr>
      </w:pPr>
      <w:bookmarkStart w:id="0" w:name="_GoBack"/>
      <w:bookmarkEnd w:id="0"/>
      <w:r w:rsidRPr="00094951">
        <w:rPr>
          <w:sz w:val="24"/>
          <w:szCs w:val="24"/>
        </w:rPr>
        <w:t>Şimdi fırça aracını alıp rengimiz beyaz renge getirip tabi</w:t>
      </w:r>
      <w:r w:rsidR="00F927E7">
        <w:rPr>
          <w:sz w:val="24"/>
          <w:szCs w:val="24"/>
        </w:rPr>
        <w:t xml:space="preserve"> </w:t>
      </w:r>
      <w:r w:rsidRPr="00094951">
        <w:rPr>
          <w:sz w:val="24"/>
          <w:szCs w:val="24"/>
        </w:rPr>
        <w:t>ki fırçanın büyüklüğünü de ayarlayarak sadece dişleri boyuyoruz. Bu yaptığımız işlem maske üzerine uygulanacağı için boyama olarak değil daha çok arka plandakini çıkarma olarak karşımıza çıkacaktır.</w:t>
      </w:r>
    </w:p>
    <w:p w:rsidR="005A738C" w:rsidRDefault="005A738C" w:rsidP="00094951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333750" cy="20246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01" cy="203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8C" w:rsidRDefault="005A738C" w:rsidP="00094951">
      <w:pPr>
        <w:rPr>
          <w:sz w:val="24"/>
          <w:szCs w:val="24"/>
        </w:rPr>
      </w:pPr>
      <w:r>
        <w:rPr>
          <w:sz w:val="24"/>
          <w:szCs w:val="24"/>
        </w:rPr>
        <w:t xml:space="preserve">Hızlı maske </w:t>
      </w:r>
      <w:proofErr w:type="spellStart"/>
      <w:r>
        <w:rPr>
          <w:sz w:val="24"/>
          <w:szCs w:val="24"/>
        </w:rPr>
        <w:t>modundan</w:t>
      </w:r>
      <w:proofErr w:type="spellEnd"/>
      <w:r>
        <w:rPr>
          <w:sz w:val="24"/>
          <w:szCs w:val="24"/>
        </w:rPr>
        <w:t xml:space="preserve"> çıkınca fırça ile boyadığımız yerler görünecektir. Tırtıklı bir şekilde</w:t>
      </w:r>
    </w:p>
    <w:p w:rsidR="005A738C" w:rsidRDefault="005A738C" w:rsidP="00094951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085020" cy="203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63" cy="20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8F" w:rsidRDefault="00087C8F" w:rsidP="000949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Ctrl+B</w:t>
      </w:r>
      <w:proofErr w:type="spellEnd"/>
      <w:r>
        <w:rPr>
          <w:sz w:val="24"/>
          <w:szCs w:val="24"/>
        </w:rPr>
        <w:t xml:space="preserve"> ile</w:t>
      </w:r>
    </w:p>
    <w:p w:rsidR="00087C8F" w:rsidRDefault="00087C8F" w:rsidP="00094951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457700" cy="2457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8F" w:rsidRPr="00094951" w:rsidRDefault="00087C8F" w:rsidP="00094951">
      <w:pPr>
        <w:rPr>
          <w:sz w:val="24"/>
          <w:szCs w:val="24"/>
        </w:rPr>
      </w:pPr>
      <w:r>
        <w:rPr>
          <w:sz w:val="24"/>
          <w:szCs w:val="24"/>
        </w:rPr>
        <w:t xml:space="preserve">Renk dengesi ile oynanır.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 xml:space="preserve"> D ile seçim iptal edilir. Ve Beyaz renkli Dişler elde edilir.</w:t>
      </w:r>
    </w:p>
    <w:p w:rsidR="00094951" w:rsidRPr="00094951" w:rsidRDefault="00094951" w:rsidP="00094951">
      <w:pPr>
        <w:rPr>
          <w:sz w:val="24"/>
          <w:szCs w:val="24"/>
        </w:rPr>
      </w:pPr>
      <w:r w:rsidRPr="00094951">
        <w:rPr>
          <w:noProof/>
          <w:sz w:val="24"/>
          <w:szCs w:val="24"/>
          <w:lang w:eastAsia="tr-TR"/>
        </w:rPr>
        <w:drawing>
          <wp:inline distT="0" distB="0" distL="0" distR="0" wp14:anchorId="06730C95" wp14:editId="06B669E7">
            <wp:extent cx="3351476" cy="2234317"/>
            <wp:effectExtent l="0" t="0" r="1905" b="0"/>
            <wp:docPr id="9" name="Resim 9" descr="dis_beyazlatma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_beyazlatma_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83" cy="223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A8" w:rsidRDefault="00094951" w:rsidP="00094951">
      <w:pPr>
        <w:rPr>
          <w:sz w:val="24"/>
          <w:szCs w:val="24"/>
        </w:rPr>
      </w:pPr>
      <w:r w:rsidRPr="00094951">
        <w:rPr>
          <w:sz w:val="24"/>
          <w:szCs w:val="24"/>
        </w:rPr>
        <w:t xml:space="preserve">İşte fotoğraflarımızın ilk ve son halleri karşılaştırın ve kararı siz verin. </w:t>
      </w:r>
      <w:proofErr w:type="spellStart"/>
      <w:r w:rsidRPr="00094951">
        <w:rPr>
          <w:sz w:val="24"/>
          <w:szCs w:val="24"/>
        </w:rPr>
        <w:t>Photoshop</w:t>
      </w:r>
      <w:proofErr w:type="spellEnd"/>
      <w:r w:rsidRPr="00094951">
        <w:rPr>
          <w:sz w:val="24"/>
          <w:szCs w:val="24"/>
        </w:rPr>
        <w:t>’ ta diş beyazlatmanın en kolay yolu.</w:t>
      </w:r>
    </w:p>
    <w:p w:rsidR="00912046" w:rsidRDefault="00912046" w:rsidP="00094951">
      <w:pPr>
        <w:rPr>
          <w:sz w:val="24"/>
          <w:szCs w:val="24"/>
        </w:rPr>
      </w:pPr>
      <w:r>
        <w:rPr>
          <w:sz w:val="24"/>
          <w:szCs w:val="24"/>
        </w:rPr>
        <w:t>3.Yöntem Resim ekrana getirilir.</w:t>
      </w:r>
    </w:p>
    <w:p w:rsidR="00912046" w:rsidRDefault="00912046" w:rsidP="00094951">
      <w:pPr>
        <w:rPr>
          <w:sz w:val="24"/>
          <w:szCs w:val="24"/>
        </w:rPr>
      </w:pPr>
      <w:r>
        <w:rPr>
          <w:sz w:val="24"/>
          <w:szCs w:val="24"/>
        </w:rPr>
        <w:t>Seçmeli renk ile sarı renk en aza indirilir.</w:t>
      </w:r>
    </w:p>
    <w:p w:rsidR="00912046" w:rsidRDefault="00912046" w:rsidP="00094951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844702</wp:posOffset>
                </wp:positionH>
                <wp:positionV relativeFrom="paragraph">
                  <wp:posOffset>67594</wp:posOffset>
                </wp:positionV>
                <wp:extent cx="1475382" cy="89757"/>
                <wp:effectExtent l="0" t="57150" r="29845" b="247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382" cy="897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7C5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66.5pt;margin-top:5.3pt;width:116.15pt;height:7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569821</wp:posOffset>
                </wp:positionH>
                <wp:positionV relativeFrom="paragraph">
                  <wp:posOffset>67594</wp:posOffset>
                </wp:positionV>
                <wp:extent cx="314150" cy="269272"/>
                <wp:effectExtent l="0" t="0" r="1016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50" cy="2692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36D2E" id="Oval 5" o:spid="_x0000_s1026" style="position:absolute;margin-left:44.85pt;margin-top:5.3pt;width:24.75pt;height: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924050" cy="7239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Daha sonra kutu içine tıklanır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 xml:space="preserve"> I ile kutu rengi siyah ile değiştirilir.</w:t>
      </w:r>
    </w:p>
    <w:p w:rsidR="00912046" w:rsidRPr="00094951" w:rsidRDefault="00912046" w:rsidP="00094951">
      <w:pPr>
        <w:rPr>
          <w:sz w:val="24"/>
          <w:szCs w:val="24"/>
        </w:rPr>
      </w:pPr>
      <w:r>
        <w:rPr>
          <w:sz w:val="24"/>
          <w:szCs w:val="24"/>
        </w:rPr>
        <w:t xml:space="preserve">Fırça ile dişler beyaza boyanır. </w:t>
      </w:r>
      <w:proofErr w:type="spellStart"/>
      <w:r>
        <w:rPr>
          <w:sz w:val="24"/>
          <w:szCs w:val="24"/>
        </w:rPr>
        <w:t>Opaklık</w:t>
      </w:r>
      <w:proofErr w:type="spellEnd"/>
      <w:r>
        <w:rPr>
          <w:sz w:val="24"/>
          <w:szCs w:val="24"/>
        </w:rPr>
        <w:t xml:space="preserve"> %100 olarak işlem yapılır.</w:t>
      </w:r>
    </w:p>
    <w:sectPr w:rsidR="00912046" w:rsidRPr="00094951" w:rsidSect="00094951">
      <w:pgSz w:w="11906" w:h="16838"/>
      <w:pgMar w:top="624" w:right="510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1"/>
    <w:rsid w:val="00087C8F"/>
    <w:rsid w:val="00094951"/>
    <w:rsid w:val="00497BA3"/>
    <w:rsid w:val="005A738C"/>
    <w:rsid w:val="00912046"/>
    <w:rsid w:val="00A139F5"/>
    <w:rsid w:val="00A81F2B"/>
    <w:rsid w:val="00B70DF8"/>
    <w:rsid w:val="00F927E7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379F-3202-4296-8667-FF2367AD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6</cp:revision>
  <dcterms:created xsi:type="dcterms:W3CDTF">2017-03-16T21:13:00Z</dcterms:created>
  <dcterms:modified xsi:type="dcterms:W3CDTF">2019-04-08T01:56:00Z</dcterms:modified>
</cp:coreProperties>
</file>