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BA" w:rsidRPr="00B857BA" w:rsidRDefault="00B857BA" w:rsidP="00B857BA">
      <w:pPr>
        <w:shd w:val="clear" w:color="auto" w:fill="FFFFFF"/>
        <w:spacing w:after="0" w:line="240" w:lineRule="auto"/>
        <w:textAlignment w:val="baseline"/>
        <w:outlineLvl w:val="0"/>
        <w:rPr>
          <w:rFonts w:ascii="Times New Roman" w:eastAsia="Times New Roman" w:hAnsi="Times New Roman" w:cs="Times New Roman"/>
          <w:color w:val="444444"/>
          <w:kern w:val="36"/>
          <w:sz w:val="42"/>
          <w:szCs w:val="42"/>
          <w:lang w:eastAsia="tr-TR"/>
        </w:rPr>
      </w:pPr>
      <w:r w:rsidRPr="00B857BA">
        <w:rPr>
          <w:rFonts w:ascii="Times New Roman" w:eastAsia="Times New Roman" w:hAnsi="Times New Roman" w:cs="Times New Roman"/>
          <w:color w:val="444444"/>
          <w:kern w:val="36"/>
          <w:sz w:val="42"/>
          <w:szCs w:val="42"/>
          <w:lang w:eastAsia="tr-TR"/>
        </w:rPr>
        <w:t>LINUX VMWARE TOOLS NASIL KURULUR</w:t>
      </w:r>
    </w:p>
    <w:p w:rsidR="00B857BA" w:rsidRPr="00B857BA" w:rsidRDefault="00B857BA" w:rsidP="00B857BA">
      <w:pPr>
        <w:shd w:val="clear" w:color="auto" w:fill="FFFFFF"/>
        <w:spacing w:after="375" w:line="336" w:lineRule="atLeast"/>
        <w:textAlignment w:val="baseline"/>
        <w:rPr>
          <w:rFonts w:ascii="Arial" w:eastAsia="Times New Roman" w:hAnsi="Arial" w:cs="Arial"/>
          <w:color w:val="222222"/>
          <w:sz w:val="23"/>
          <w:szCs w:val="23"/>
          <w:lang w:eastAsia="tr-TR"/>
        </w:rPr>
      </w:pPr>
      <w:bookmarkStart w:id="0" w:name="_GoBack"/>
      <w:bookmarkEnd w:id="0"/>
      <w:r w:rsidRPr="00B857BA">
        <w:rPr>
          <w:rFonts w:ascii="Arial" w:eastAsia="Times New Roman" w:hAnsi="Arial" w:cs="Arial"/>
          <w:color w:val="222222"/>
          <w:sz w:val="23"/>
          <w:szCs w:val="23"/>
          <w:lang w:eastAsia="tr-TR"/>
        </w:rPr>
        <w:t>VMware Workstation yüklü makina üzerine windows işletim sistemi kurunca, VMware tools otomatik olarak kurulur. Böylece sürükle bırak’la dosya taşıma, ekran çözünürlüğünün otomatik değişmesi gibi güzel özellikler gelir. Linux’ta durum farklıdır. Bizim kurmammız gerekir. Kurulum zor değildir. 10 dakikada yapılabilir. (Ben kurulumumda Oracle Linux 7 dağıtımını kullandım.)</w:t>
      </w:r>
    </w:p>
    <w:p w:rsidR="00B857BA" w:rsidRPr="00B857BA" w:rsidRDefault="00B857BA" w:rsidP="00B857BA">
      <w:pPr>
        <w:shd w:val="clear" w:color="auto" w:fill="FFFFFF"/>
        <w:spacing w:after="375" w:line="336" w:lineRule="atLeast"/>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VMware Workstation üzerinde VM menüsüne tıklayın ardından Install VMware Tools… u seçiniz.</w:t>
      </w:r>
    </w:p>
    <w:p w:rsidR="00B857BA" w:rsidRPr="00B857BA" w:rsidRDefault="00B857BA" w:rsidP="00B857BA">
      <w:pPr>
        <w:shd w:val="clear" w:color="auto" w:fill="CCCCCC"/>
        <w:spacing w:after="0" w:line="270" w:lineRule="atLeast"/>
        <w:jc w:val="center"/>
        <w:rPr>
          <w:rFonts w:ascii="Arial" w:eastAsia="Times New Roman" w:hAnsi="Arial" w:cs="Arial"/>
          <w:color w:val="888888"/>
          <w:sz w:val="18"/>
          <w:szCs w:val="18"/>
          <w:lang w:eastAsia="tr-TR"/>
        </w:rPr>
      </w:pPr>
      <w:r w:rsidRPr="00B857BA">
        <w:rPr>
          <w:rFonts w:ascii="Arial" w:eastAsia="Times New Roman" w:hAnsi="Arial" w:cs="Arial"/>
          <w:noProof/>
          <w:color w:val="444444"/>
          <w:sz w:val="18"/>
          <w:szCs w:val="18"/>
          <w:bdr w:val="none" w:sz="0" w:space="0" w:color="auto" w:frame="1"/>
          <w:lang w:eastAsia="tr-TR"/>
        </w:rPr>
        <w:drawing>
          <wp:inline distT="0" distB="0" distL="0" distR="0">
            <wp:extent cx="5318322" cy="3439397"/>
            <wp:effectExtent l="0" t="0" r="0" b="8890"/>
            <wp:docPr id="2" name="Resim 2" descr="1- VM -&gt; Install VMware Too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VM -&gt; Install VMware Tool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3238" cy="3442576"/>
                    </a:xfrm>
                    <a:prstGeom prst="rect">
                      <a:avLst/>
                    </a:prstGeom>
                    <a:noFill/>
                    <a:ln>
                      <a:noFill/>
                    </a:ln>
                  </pic:spPr>
                </pic:pic>
              </a:graphicData>
            </a:graphic>
          </wp:inline>
        </w:drawing>
      </w:r>
    </w:p>
    <w:p w:rsidR="00B857BA" w:rsidRPr="00B857BA" w:rsidRDefault="00B857BA" w:rsidP="00B857BA">
      <w:pPr>
        <w:shd w:val="clear" w:color="auto" w:fill="CCCCCC"/>
        <w:spacing w:line="270" w:lineRule="atLeast"/>
        <w:jc w:val="center"/>
        <w:textAlignment w:val="baseline"/>
        <w:rPr>
          <w:rFonts w:ascii="Arial" w:eastAsia="Times New Roman" w:hAnsi="Arial" w:cs="Arial"/>
          <w:color w:val="888888"/>
          <w:sz w:val="17"/>
          <w:szCs w:val="17"/>
          <w:lang w:eastAsia="tr-TR"/>
        </w:rPr>
      </w:pPr>
      <w:r w:rsidRPr="00B857BA">
        <w:rPr>
          <w:rFonts w:ascii="Arial" w:eastAsia="Times New Roman" w:hAnsi="Arial" w:cs="Arial"/>
          <w:color w:val="888888"/>
          <w:sz w:val="17"/>
          <w:szCs w:val="17"/>
          <w:lang w:eastAsia="tr-TR"/>
        </w:rPr>
        <w:t>1- VM -&gt; Install VMware Tools..</w:t>
      </w:r>
    </w:p>
    <w:p w:rsidR="00B857BA" w:rsidRPr="00B857BA" w:rsidRDefault="00B857BA" w:rsidP="00B857BA">
      <w:pPr>
        <w:shd w:val="clear" w:color="auto" w:fill="FFFFFF"/>
        <w:spacing w:after="375" w:line="336" w:lineRule="atLeast"/>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VMware tools otomatik olarak mount olacak.</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Masaüstünde vmware-temp isimli bir klasör oluşturun.</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Klasörün içine girip sağ tıklayın “Open In Terminal” i seçin.</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root olun, </w:t>
      </w:r>
      <w:r w:rsidRPr="00B857BA">
        <w:rPr>
          <w:rFonts w:ascii="Courier New" w:eastAsia="Times New Roman" w:hAnsi="Courier New" w:cs="Courier New"/>
          <w:color w:val="222222"/>
          <w:sz w:val="20"/>
          <w:szCs w:val="20"/>
          <w:bdr w:val="none" w:sz="0" w:space="0" w:color="auto" w:frame="1"/>
          <w:shd w:val="clear" w:color="auto" w:fill="EAE8E8"/>
          <w:lang w:eastAsia="tr-TR"/>
        </w:rPr>
        <w:t>su</w:t>
      </w:r>
      <w:r w:rsidRPr="00B857BA">
        <w:rPr>
          <w:rFonts w:ascii="Arial" w:eastAsia="Times New Roman" w:hAnsi="Arial" w:cs="Arial"/>
          <w:color w:val="222222"/>
          <w:sz w:val="23"/>
          <w:szCs w:val="23"/>
          <w:lang w:eastAsia="tr-TR"/>
        </w:rPr>
        <w:t> komutuyla</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tar.gz formatında sıkıştırılmış dosyayı çıkarın: </w:t>
      </w:r>
      <w:r w:rsidRPr="00B857BA">
        <w:rPr>
          <w:rFonts w:ascii="Courier New" w:eastAsia="Times New Roman" w:hAnsi="Courier New" w:cs="Courier New"/>
          <w:color w:val="222222"/>
          <w:sz w:val="20"/>
          <w:szCs w:val="20"/>
          <w:bdr w:val="none" w:sz="0" w:space="0" w:color="auto" w:frame="1"/>
          <w:shd w:val="clear" w:color="auto" w:fill="EAE8E8"/>
          <w:lang w:eastAsia="tr-TR"/>
        </w:rPr>
        <w:t>tar zxf '/run/media/iltermutlu/VMware Tools/VMwareTools-9.6.2-1688356.tar.gz'</w:t>
      </w:r>
      <w:r w:rsidRPr="00B857BA">
        <w:rPr>
          <w:rFonts w:ascii="Arial" w:eastAsia="Times New Roman" w:hAnsi="Arial" w:cs="Arial"/>
          <w:color w:val="222222"/>
          <w:sz w:val="23"/>
          <w:szCs w:val="23"/>
          <w:lang w:eastAsia="tr-TR"/>
        </w:rPr>
        <w:t> Komutun yazım şu formatta olacaktır: </w:t>
      </w:r>
      <w:r w:rsidRPr="00B857BA">
        <w:rPr>
          <w:rFonts w:ascii="Arial" w:eastAsia="Times New Roman" w:hAnsi="Arial" w:cs="Arial"/>
          <w:color w:val="222222"/>
          <w:sz w:val="23"/>
          <w:szCs w:val="23"/>
          <w:u w:val="single"/>
          <w:lang w:eastAsia="tr-TR"/>
        </w:rPr>
        <w:t>tar zxf ‘dosya yolu ve adı’</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çıkan dosyanın(directory)’nin bulunduğu dizine cd komutu ile gidin: </w:t>
      </w:r>
      <w:r w:rsidRPr="00B857BA">
        <w:rPr>
          <w:rFonts w:ascii="Courier New" w:eastAsia="Times New Roman" w:hAnsi="Courier New" w:cs="Courier New"/>
          <w:color w:val="222222"/>
          <w:sz w:val="20"/>
          <w:szCs w:val="20"/>
          <w:bdr w:val="none" w:sz="0" w:space="0" w:color="auto" w:frame="1"/>
          <w:shd w:val="clear" w:color="auto" w:fill="EAE8E8"/>
          <w:lang w:eastAsia="tr-TR"/>
        </w:rPr>
        <w:t>cd vmware-tools-distrib/</w:t>
      </w:r>
    </w:p>
    <w:p w:rsidR="00B857BA" w:rsidRPr="00B857BA" w:rsidRDefault="00B857BA" w:rsidP="00B857BA">
      <w:pPr>
        <w:numPr>
          <w:ilvl w:val="0"/>
          <w:numId w:val="1"/>
        </w:numPr>
        <w:shd w:val="clear" w:color="auto" w:fill="FFFFFF"/>
        <w:spacing w:after="0" w:line="360" w:lineRule="atLeast"/>
        <w:ind w:left="0"/>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vmware tools kurulumunu başlatın: </w:t>
      </w:r>
      <w:r w:rsidRPr="00B857BA">
        <w:rPr>
          <w:rFonts w:ascii="Courier New" w:eastAsia="Times New Roman" w:hAnsi="Courier New" w:cs="Courier New"/>
          <w:color w:val="222222"/>
          <w:sz w:val="20"/>
          <w:szCs w:val="20"/>
          <w:bdr w:val="none" w:sz="0" w:space="0" w:color="auto" w:frame="1"/>
          <w:shd w:val="clear" w:color="auto" w:fill="EAE8E8"/>
          <w:lang w:eastAsia="tr-TR"/>
        </w:rPr>
        <w:t>./vmware-install.pl</w:t>
      </w:r>
    </w:p>
    <w:p w:rsidR="00B857BA" w:rsidRPr="00B857BA" w:rsidRDefault="00B857BA" w:rsidP="00B857BA">
      <w:pPr>
        <w:shd w:val="clear" w:color="auto" w:fill="CCCCCC"/>
        <w:spacing w:after="0" w:line="270" w:lineRule="atLeast"/>
        <w:jc w:val="center"/>
        <w:rPr>
          <w:rFonts w:ascii="Arial" w:eastAsia="Times New Roman" w:hAnsi="Arial" w:cs="Arial"/>
          <w:color w:val="888888"/>
          <w:sz w:val="18"/>
          <w:szCs w:val="18"/>
          <w:lang w:eastAsia="tr-TR"/>
        </w:rPr>
      </w:pPr>
      <w:r w:rsidRPr="00B857BA">
        <w:rPr>
          <w:rFonts w:ascii="Arial" w:eastAsia="Times New Roman" w:hAnsi="Arial" w:cs="Arial"/>
          <w:noProof/>
          <w:color w:val="444444"/>
          <w:sz w:val="18"/>
          <w:szCs w:val="18"/>
          <w:bdr w:val="none" w:sz="0" w:space="0" w:color="auto" w:frame="1"/>
          <w:lang w:eastAsia="tr-TR"/>
        </w:rPr>
        <w:lastRenderedPageBreak/>
        <w:drawing>
          <wp:inline distT="0" distB="0" distL="0" distR="0">
            <wp:extent cx="5370460" cy="1830146"/>
            <wp:effectExtent l="0" t="0" r="1905" b="0"/>
            <wp:docPr id="1" name="Resim 1" descr="Vm-ware tools kurulum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 tools kurulum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353" cy="1833858"/>
                    </a:xfrm>
                    <a:prstGeom prst="rect">
                      <a:avLst/>
                    </a:prstGeom>
                    <a:noFill/>
                    <a:ln>
                      <a:noFill/>
                    </a:ln>
                  </pic:spPr>
                </pic:pic>
              </a:graphicData>
            </a:graphic>
          </wp:inline>
        </w:drawing>
      </w:r>
    </w:p>
    <w:p w:rsidR="00B857BA" w:rsidRPr="00B857BA" w:rsidRDefault="00B857BA" w:rsidP="00B857BA">
      <w:pPr>
        <w:shd w:val="clear" w:color="auto" w:fill="CCCCCC"/>
        <w:spacing w:line="270" w:lineRule="atLeast"/>
        <w:jc w:val="center"/>
        <w:textAlignment w:val="baseline"/>
        <w:rPr>
          <w:rFonts w:ascii="Arial" w:eastAsia="Times New Roman" w:hAnsi="Arial" w:cs="Arial"/>
          <w:color w:val="888888"/>
          <w:sz w:val="17"/>
          <w:szCs w:val="17"/>
          <w:lang w:eastAsia="tr-TR"/>
        </w:rPr>
      </w:pPr>
      <w:r w:rsidRPr="00B857BA">
        <w:rPr>
          <w:rFonts w:ascii="Arial" w:eastAsia="Times New Roman" w:hAnsi="Arial" w:cs="Arial"/>
          <w:color w:val="888888"/>
          <w:sz w:val="17"/>
          <w:szCs w:val="17"/>
          <w:lang w:eastAsia="tr-TR"/>
        </w:rPr>
        <w:t>Vm-ware tools kurulumu</w:t>
      </w:r>
    </w:p>
    <w:p w:rsidR="00B857BA" w:rsidRPr="00B857BA" w:rsidRDefault="00B857BA" w:rsidP="00B857BA">
      <w:pPr>
        <w:shd w:val="clear" w:color="auto" w:fill="FFFFFF"/>
        <w:spacing w:after="375" w:line="336" w:lineRule="atLeast"/>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Bir çok yapılandırma ayarı soruyor. Hepsine enter’a basıp varsayılan ayarlarla kurunuz.</w:t>
      </w:r>
    </w:p>
    <w:p w:rsidR="00B857BA" w:rsidRPr="00B857BA" w:rsidRDefault="00B857BA" w:rsidP="00B857BA">
      <w:pPr>
        <w:shd w:val="clear" w:color="auto" w:fill="FFFFFF"/>
        <w:spacing w:after="375" w:line="336" w:lineRule="atLeast"/>
        <w:textAlignment w:val="baseline"/>
        <w:rPr>
          <w:rFonts w:ascii="Arial" w:eastAsia="Times New Roman" w:hAnsi="Arial" w:cs="Arial"/>
          <w:color w:val="222222"/>
          <w:sz w:val="23"/>
          <w:szCs w:val="23"/>
          <w:lang w:eastAsia="tr-TR"/>
        </w:rPr>
      </w:pPr>
      <w:r w:rsidRPr="00B857BA">
        <w:rPr>
          <w:rFonts w:ascii="Arial" w:eastAsia="Times New Roman" w:hAnsi="Arial" w:cs="Arial"/>
          <w:color w:val="222222"/>
          <w:sz w:val="23"/>
          <w:szCs w:val="23"/>
          <w:lang w:eastAsia="tr-TR"/>
        </w:rPr>
        <w:t> </w:t>
      </w:r>
    </w:p>
    <w:p w:rsidR="00AC3661" w:rsidRDefault="00AC3661"/>
    <w:sectPr w:rsidR="00AC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C1BCE"/>
    <w:multiLevelType w:val="multilevel"/>
    <w:tmpl w:val="CFC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5"/>
    <w:rsid w:val="00425975"/>
    <w:rsid w:val="00AC3661"/>
    <w:rsid w:val="00B85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4487E-79A0-418C-AB17-F9EEB17E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85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57BA"/>
    <w:rPr>
      <w:rFonts w:ascii="Times New Roman" w:eastAsia="Times New Roman" w:hAnsi="Times New Roman" w:cs="Times New Roman"/>
      <w:b/>
      <w:bCs/>
      <w:kern w:val="36"/>
      <w:sz w:val="48"/>
      <w:szCs w:val="48"/>
      <w:lang w:eastAsia="tr-TR"/>
    </w:rPr>
  </w:style>
  <w:style w:type="character" w:customStyle="1" w:styleId="meta-author-url">
    <w:name w:val="meta-author-url"/>
    <w:basedOn w:val="VarsaylanParagrafYazTipi"/>
    <w:rsid w:val="00B857BA"/>
  </w:style>
  <w:style w:type="character" w:customStyle="1" w:styleId="author">
    <w:name w:val="author"/>
    <w:basedOn w:val="VarsaylanParagrafYazTipi"/>
    <w:rsid w:val="00B857BA"/>
  </w:style>
  <w:style w:type="character" w:styleId="Kpr">
    <w:name w:val="Hyperlink"/>
    <w:basedOn w:val="VarsaylanParagrafYazTipi"/>
    <w:uiPriority w:val="99"/>
    <w:semiHidden/>
    <w:unhideWhenUsed/>
    <w:rsid w:val="00B857BA"/>
    <w:rPr>
      <w:color w:val="0000FF"/>
      <w:u w:val="single"/>
    </w:rPr>
  </w:style>
  <w:style w:type="character" w:customStyle="1" w:styleId="meta-date-url">
    <w:name w:val="meta-date-url"/>
    <w:basedOn w:val="VarsaylanParagrafYazTipi"/>
    <w:rsid w:val="00B857BA"/>
  </w:style>
  <w:style w:type="character" w:customStyle="1" w:styleId="entry-date">
    <w:name w:val="entry-date"/>
    <w:basedOn w:val="VarsaylanParagrafYazTipi"/>
    <w:rsid w:val="00B857BA"/>
  </w:style>
  <w:style w:type="paragraph" w:styleId="NormalWeb">
    <w:name w:val="Normal (Web)"/>
    <w:basedOn w:val="Normal"/>
    <w:uiPriority w:val="99"/>
    <w:semiHidden/>
    <w:unhideWhenUsed/>
    <w:rsid w:val="00B857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p-caption-text">
    <w:name w:val="wp-caption-text"/>
    <w:basedOn w:val="Normal"/>
    <w:rsid w:val="00B85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TMLKodu">
    <w:name w:val="HTML Code"/>
    <w:basedOn w:val="VarsaylanParagrafYazTipi"/>
    <w:uiPriority w:val="99"/>
    <w:semiHidden/>
    <w:unhideWhenUsed/>
    <w:rsid w:val="00B857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4580">
      <w:bodyDiv w:val="1"/>
      <w:marLeft w:val="0"/>
      <w:marRight w:val="0"/>
      <w:marTop w:val="0"/>
      <w:marBottom w:val="0"/>
      <w:divBdr>
        <w:top w:val="none" w:sz="0" w:space="0" w:color="auto"/>
        <w:left w:val="none" w:sz="0" w:space="0" w:color="auto"/>
        <w:bottom w:val="none" w:sz="0" w:space="0" w:color="auto"/>
        <w:right w:val="none" w:sz="0" w:space="0" w:color="auto"/>
      </w:divBdr>
      <w:divsChild>
        <w:div w:id="1678580393">
          <w:marLeft w:val="0"/>
          <w:marRight w:val="0"/>
          <w:marTop w:val="0"/>
          <w:marBottom w:val="0"/>
          <w:divBdr>
            <w:top w:val="none" w:sz="0" w:space="0" w:color="auto"/>
            <w:left w:val="none" w:sz="0" w:space="0" w:color="auto"/>
            <w:bottom w:val="none" w:sz="0" w:space="0" w:color="auto"/>
            <w:right w:val="none" w:sz="0" w:space="0" w:color="auto"/>
          </w:divBdr>
        </w:div>
        <w:div w:id="1572420747">
          <w:marLeft w:val="0"/>
          <w:marRight w:val="0"/>
          <w:marTop w:val="0"/>
          <w:marBottom w:val="0"/>
          <w:divBdr>
            <w:top w:val="none" w:sz="0" w:space="4" w:color="444444"/>
            <w:left w:val="none" w:sz="0" w:space="2" w:color="444444"/>
            <w:bottom w:val="none" w:sz="0" w:space="0" w:color="444444"/>
            <w:right w:val="none" w:sz="0" w:space="0" w:color="444444"/>
          </w:divBdr>
        </w:div>
        <w:div w:id="1955139267">
          <w:marLeft w:val="0"/>
          <w:marRight w:val="0"/>
          <w:marTop w:val="0"/>
          <w:marBottom w:val="0"/>
          <w:divBdr>
            <w:top w:val="none" w:sz="0" w:space="0" w:color="auto"/>
            <w:left w:val="none" w:sz="0" w:space="0" w:color="auto"/>
            <w:bottom w:val="none" w:sz="0" w:space="0" w:color="auto"/>
            <w:right w:val="none" w:sz="0" w:space="0" w:color="auto"/>
          </w:divBdr>
          <w:divsChild>
            <w:div w:id="740955264">
              <w:marLeft w:val="0"/>
              <w:marRight w:val="0"/>
              <w:marTop w:val="0"/>
              <w:marBottom w:val="225"/>
              <w:divBdr>
                <w:top w:val="none" w:sz="0" w:space="0" w:color="auto"/>
                <w:left w:val="none" w:sz="0" w:space="0" w:color="auto"/>
                <w:bottom w:val="none" w:sz="0" w:space="0" w:color="auto"/>
                <w:right w:val="none" w:sz="0" w:space="0" w:color="auto"/>
              </w:divBdr>
            </w:div>
            <w:div w:id="1630622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lterismutlu.com/wp-content/uploads/2014/04/G%C3%B6r%C3%BCnt%C3%BC-0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lterismutlu.com/wp-content/uploads/2014/04/G%C3%B6r%C3%BCnt%C3%BC-0011.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2</cp:revision>
  <dcterms:created xsi:type="dcterms:W3CDTF">2017-10-20T03:06:00Z</dcterms:created>
  <dcterms:modified xsi:type="dcterms:W3CDTF">2017-10-20T03:07:00Z</dcterms:modified>
</cp:coreProperties>
</file>