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899" w:rsidRPr="002B6BFA" w:rsidRDefault="00280899" w:rsidP="00280899">
      <w:pPr>
        <w:widowControl w:val="0"/>
        <w:autoSpaceDE w:val="0"/>
        <w:autoSpaceDN w:val="0"/>
        <w:adjustRightInd w:val="0"/>
        <w:spacing w:after="0" w:line="240" w:lineRule="auto"/>
        <w:jc w:val="center"/>
        <w:rPr>
          <w:rFonts w:ascii="Times New Roman" w:hAnsi="Times New Roman" w:cs="Times New Roman"/>
          <w:b/>
          <w:bCs/>
          <w:sz w:val="32"/>
          <w:szCs w:val="24"/>
        </w:rPr>
      </w:pPr>
      <w:r w:rsidRPr="002B6BFA">
        <w:rPr>
          <w:rFonts w:ascii="Times New Roman" w:hAnsi="Times New Roman" w:cs="Times New Roman"/>
          <w:b/>
          <w:bCs/>
          <w:sz w:val="32"/>
          <w:szCs w:val="24"/>
        </w:rPr>
        <w:t>POWER POİNT KULLANIMI</w:t>
      </w:r>
    </w:p>
    <w:p w:rsidR="002601E7" w:rsidRPr="002B6BFA" w:rsidRDefault="00460308" w:rsidP="00D36FE8">
      <w:pPr>
        <w:widowControl w:val="0"/>
        <w:numPr>
          <w:ilvl w:val="0"/>
          <w:numId w:val="1"/>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Powerpoint 2003 – Uzantısı .ppt</w:t>
      </w:r>
    </w:p>
    <w:p w:rsidR="002601E7" w:rsidRDefault="0059638B" w:rsidP="00D36FE8">
      <w:pPr>
        <w:widowControl w:val="0"/>
        <w:numPr>
          <w:ilvl w:val="0"/>
          <w:numId w:val="1"/>
        </w:numPr>
        <w:autoSpaceDE w:val="0"/>
        <w:autoSpaceDN w:val="0"/>
        <w:adjustRightInd w:val="0"/>
        <w:spacing w:after="0" w:line="240" w:lineRule="auto"/>
        <w:jc w:val="both"/>
        <w:rPr>
          <w:rFonts w:ascii="Times New Roman" w:hAnsi="Times New Roman" w:cs="Times New Roman"/>
          <w:bCs/>
          <w:sz w:val="24"/>
          <w:szCs w:val="24"/>
        </w:rPr>
      </w:pPr>
      <w:r w:rsidRPr="002B6BFA">
        <w:rPr>
          <w:rFonts w:ascii="Times New Roman" w:hAnsi="Times New Roman" w:cs="Times New Roman"/>
          <w:noProof/>
          <w:sz w:val="24"/>
          <w:szCs w:val="24"/>
        </w:rPr>
        <w:drawing>
          <wp:anchor distT="0" distB="0" distL="114300" distR="114300" simplePos="0" relativeHeight="251660288" behindDoc="1" locked="0" layoutInCell="0" allowOverlap="1" wp14:anchorId="587121C3" wp14:editId="072921E4">
            <wp:simplePos x="0" y="0"/>
            <wp:positionH relativeFrom="column">
              <wp:posOffset>-250598</wp:posOffset>
            </wp:positionH>
            <wp:positionV relativeFrom="paragraph">
              <wp:posOffset>187900</wp:posOffset>
            </wp:positionV>
            <wp:extent cx="3242945" cy="177673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2945" cy="1776730"/>
                    </a:xfrm>
                    <a:prstGeom prst="rect">
                      <a:avLst/>
                    </a:prstGeom>
                    <a:noFill/>
                  </pic:spPr>
                </pic:pic>
              </a:graphicData>
            </a:graphic>
            <wp14:sizeRelH relativeFrom="page">
              <wp14:pctWidth>0</wp14:pctWidth>
            </wp14:sizeRelH>
            <wp14:sizeRelV relativeFrom="page">
              <wp14:pctHeight>0</wp14:pctHeight>
            </wp14:sizeRelV>
          </wp:anchor>
        </w:drawing>
      </w:r>
      <w:r w:rsidR="00460308">
        <w:rPr>
          <w:rFonts w:ascii="Times New Roman" w:hAnsi="Times New Roman" w:cs="Times New Roman"/>
          <w:bCs/>
          <w:sz w:val="24"/>
          <w:szCs w:val="24"/>
        </w:rPr>
        <w:t>Powerpoint 2010 – Uzantısı .ppt</w:t>
      </w:r>
      <w:bookmarkStart w:id="0" w:name="_GoBack"/>
      <w:bookmarkEnd w:id="0"/>
      <w:r w:rsidR="00445D63" w:rsidRPr="002B6BFA">
        <w:rPr>
          <w:rFonts w:ascii="Times New Roman" w:hAnsi="Times New Roman" w:cs="Times New Roman"/>
          <w:bCs/>
          <w:sz w:val="24"/>
          <w:szCs w:val="24"/>
        </w:rPr>
        <w:t>x</w:t>
      </w:r>
    </w:p>
    <w:p w:rsidR="00F62413" w:rsidRPr="00F62413" w:rsidRDefault="00F62413" w:rsidP="00F62413">
      <w:pPr>
        <w:widowControl w:val="0"/>
        <w:autoSpaceDE w:val="0"/>
        <w:autoSpaceDN w:val="0"/>
        <w:adjustRightInd w:val="0"/>
        <w:spacing w:after="0" w:line="240" w:lineRule="auto"/>
        <w:ind w:left="360"/>
        <w:jc w:val="both"/>
        <w:rPr>
          <w:rFonts w:ascii="Times New Roman" w:hAnsi="Times New Roman" w:cs="Times New Roman"/>
          <w:bCs/>
          <w:sz w:val="24"/>
          <w:szCs w:val="24"/>
        </w:rPr>
      </w:pPr>
      <w:r w:rsidRPr="00F62413">
        <w:rPr>
          <w:rFonts w:ascii="Times New Roman" w:hAnsi="Times New Roman" w:cs="Times New Roman"/>
          <w:b/>
          <w:bCs/>
          <w:sz w:val="24"/>
          <w:szCs w:val="24"/>
          <w:highlight w:val="yellow"/>
        </w:rPr>
        <w:t>Slayt:</w:t>
      </w:r>
      <w:r w:rsidRPr="00F62413">
        <w:rPr>
          <w:rFonts w:ascii="Times New Roman" w:hAnsi="Times New Roman" w:cs="Times New Roman"/>
          <w:bCs/>
          <w:sz w:val="24"/>
          <w:szCs w:val="24"/>
          <w:highlight w:val="yellow"/>
        </w:rPr>
        <w:t xml:space="preserve"> Power pointdeki her bir sayfaya slayt denir.Slaytların birleşmesinden sunular oluşmaktadır. Sunu bir kitap, slaytlar ise kitabın sayfaları olarak düşünülebilir.</w:t>
      </w:r>
    </w:p>
    <w:p w:rsidR="00F62413" w:rsidRPr="002B6BFA" w:rsidRDefault="00F62413" w:rsidP="00F62413">
      <w:pPr>
        <w:widowControl w:val="0"/>
        <w:autoSpaceDE w:val="0"/>
        <w:autoSpaceDN w:val="0"/>
        <w:adjustRightInd w:val="0"/>
        <w:spacing w:after="0" w:line="240" w:lineRule="auto"/>
        <w:jc w:val="both"/>
        <w:rPr>
          <w:rFonts w:ascii="Times New Roman" w:hAnsi="Times New Roman" w:cs="Times New Roman"/>
          <w:bCs/>
          <w:sz w:val="24"/>
          <w:szCs w:val="24"/>
        </w:rPr>
      </w:pPr>
    </w:p>
    <w:p w:rsidR="00D36FE8" w:rsidRPr="002B6BFA" w:rsidRDefault="00D36FE8" w:rsidP="00D36FE8">
      <w:pPr>
        <w:widowControl w:val="0"/>
        <w:autoSpaceDE w:val="0"/>
        <w:autoSpaceDN w:val="0"/>
        <w:adjustRightInd w:val="0"/>
        <w:spacing w:after="0" w:line="240" w:lineRule="auto"/>
        <w:ind w:left="360"/>
        <w:jc w:val="both"/>
        <w:rPr>
          <w:rFonts w:ascii="Times New Roman" w:hAnsi="Times New Roman" w:cs="Times New Roman"/>
          <w:bCs/>
          <w:sz w:val="24"/>
          <w:szCs w:val="24"/>
        </w:rPr>
      </w:pPr>
      <w:r w:rsidRPr="00F62413">
        <w:rPr>
          <w:rFonts w:ascii="Times New Roman" w:hAnsi="Times New Roman" w:cs="Times New Roman"/>
          <w:b/>
          <w:bCs/>
          <w:sz w:val="24"/>
          <w:szCs w:val="24"/>
          <w:highlight w:val="yellow"/>
        </w:rPr>
        <w:t>Sunu:</w:t>
      </w:r>
      <w:r w:rsidRPr="00F62413">
        <w:rPr>
          <w:rFonts w:ascii="Times New Roman" w:hAnsi="Times New Roman" w:cs="Times New Roman"/>
          <w:bCs/>
          <w:sz w:val="24"/>
          <w:szCs w:val="24"/>
          <w:highlight w:val="yellow"/>
        </w:rPr>
        <w:t xml:space="preserve"> Belli bir konunun resim, grafik, metin, ses ve görüntüler kullanılarak giriş, gelişme, sonuç bölümleriyle sıralı ve düzenli bir şekilde anlatılmasına sunu denir.</w:t>
      </w:r>
      <w:r w:rsidRPr="002B6BFA">
        <w:rPr>
          <w:rFonts w:ascii="Times New Roman" w:hAnsi="Times New Roman" w:cs="Times New Roman"/>
          <w:bCs/>
          <w:sz w:val="24"/>
          <w:szCs w:val="24"/>
        </w:rPr>
        <w:t xml:space="preserve"> </w:t>
      </w:r>
    </w:p>
    <w:p w:rsidR="002601E7" w:rsidRPr="002B6BFA" w:rsidRDefault="00445D63" w:rsidP="00D36FE8">
      <w:pPr>
        <w:widowControl w:val="0"/>
        <w:numPr>
          <w:ilvl w:val="0"/>
          <w:numId w:val="2"/>
        </w:numPr>
        <w:autoSpaceDE w:val="0"/>
        <w:autoSpaceDN w:val="0"/>
        <w:adjustRightInd w:val="0"/>
        <w:spacing w:after="0" w:line="240" w:lineRule="auto"/>
        <w:jc w:val="both"/>
        <w:rPr>
          <w:rFonts w:ascii="Times New Roman" w:hAnsi="Times New Roman" w:cs="Times New Roman"/>
          <w:bCs/>
          <w:sz w:val="24"/>
          <w:szCs w:val="24"/>
        </w:rPr>
      </w:pPr>
      <w:r w:rsidRPr="002B6BFA">
        <w:rPr>
          <w:rFonts w:ascii="Times New Roman" w:hAnsi="Times New Roman" w:cs="Times New Roman"/>
          <w:bCs/>
          <w:sz w:val="24"/>
          <w:szCs w:val="24"/>
        </w:rPr>
        <w:t>Sunuyu sınıfa ya da bir topluluğa sunmak için projeksiyon cihazı, bilgisayar, tepegöz vb. çeşitli teknolojilerden yararlanılır.</w:t>
      </w:r>
    </w:p>
    <w:p w:rsidR="002601E7" w:rsidRPr="002B6BFA" w:rsidRDefault="00445D63" w:rsidP="00D36FE8">
      <w:pPr>
        <w:widowControl w:val="0"/>
        <w:numPr>
          <w:ilvl w:val="0"/>
          <w:numId w:val="2"/>
        </w:numPr>
        <w:autoSpaceDE w:val="0"/>
        <w:autoSpaceDN w:val="0"/>
        <w:adjustRightInd w:val="0"/>
        <w:spacing w:after="0" w:line="240" w:lineRule="auto"/>
        <w:jc w:val="both"/>
        <w:rPr>
          <w:rFonts w:ascii="Times New Roman" w:hAnsi="Times New Roman" w:cs="Times New Roman"/>
          <w:bCs/>
          <w:sz w:val="24"/>
          <w:szCs w:val="24"/>
        </w:rPr>
      </w:pPr>
      <w:r w:rsidRPr="002B6BFA">
        <w:rPr>
          <w:rFonts w:ascii="Times New Roman" w:hAnsi="Times New Roman" w:cs="Times New Roman"/>
          <w:bCs/>
          <w:sz w:val="24"/>
          <w:szCs w:val="24"/>
        </w:rPr>
        <w:t>Bilgisayarda sunu hazırlamak için kullanılan programlara sunu programları denir. Powerpoint, bir sunu hazırlama programıdır.</w:t>
      </w:r>
    </w:p>
    <w:p w:rsidR="000F18DC" w:rsidRPr="002B6BFA" w:rsidRDefault="000F18DC" w:rsidP="00D36FE8">
      <w:pPr>
        <w:widowControl w:val="0"/>
        <w:autoSpaceDE w:val="0"/>
        <w:autoSpaceDN w:val="0"/>
        <w:adjustRightInd w:val="0"/>
        <w:spacing w:after="0" w:line="240" w:lineRule="auto"/>
        <w:ind w:left="360"/>
        <w:jc w:val="both"/>
        <w:rPr>
          <w:rFonts w:ascii="Times New Roman" w:hAnsi="Times New Roman" w:cs="Times New Roman"/>
          <w:sz w:val="24"/>
          <w:szCs w:val="24"/>
        </w:rPr>
      </w:pPr>
      <w:r w:rsidRPr="002B6BFA">
        <w:rPr>
          <w:rFonts w:ascii="Times New Roman" w:hAnsi="Times New Roman" w:cs="Times New Roman"/>
          <w:b/>
          <w:bCs/>
          <w:sz w:val="24"/>
          <w:szCs w:val="24"/>
        </w:rPr>
        <w:t>YENİ BİR SUNU HAZIRLAMA</w:t>
      </w:r>
    </w:p>
    <w:p w:rsidR="000F18DC" w:rsidRPr="002B6BFA" w:rsidRDefault="000F18DC" w:rsidP="00D36FE8">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rPr>
      </w:pPr>
      <w:r w:rsidRPr="002B6BFA">
        <w:rPr>
          <w:rFonts w:ascii="Times New Roman" w:hAnsi="Times New Roman" w:cs="Times New Roman"/>
          <w:sz w:val="24"/>
          <w:szCs w:val="24"/>
        </w:rPr>
        <w:t>PowerPoint XP ya da PowerPoint 2003 gibi önceki PowerPoint versiyonlarında Otomatik İçerik Sihirbazı yada Akıllı İçerik Sihirbazı olarak adlandırılan sunu hazırlama Microsoft Office PowerPoint 2007’de bulunmamaktadır. Bunun yerine ‘</w:t>
      </w:r>
      <w:r w:rsidRPr="002B6BFA">
        <w:rPr>
          <w:rFonts w:ascii="Times New Roman" w:hAnsi="Times New Roman" w:cs="Times New Roman"/>
          <w:b/>
          <w:bCs/>
          <w:sz w:val="24"/>
          <w:szCs w:val="24"/>
        </w:rPr>
        <w:t>Kullanılabilir Temalar ve Şablonlar</w:t>
      </w:r>
      <w:r w:rsidRPr="002B6BFA">
        <w:rPr>
          <w:rFonts w:ascii="Times New Roman" w:hAnsi="Times New Roman" w:cs="Times New Roman"/>
          <w:sz w:val="24"/>
          <w:szCs w:val="24"/>
        </w:rPr>
        <w:t>’ seçeneği kullanılarak sunular hızla ve kolayca oluşturulabilir.</w:t>
      </w:r>
    </w:p>
    <w:p w:rsidR="000F18DC" w:rsidRPr="002B6BFA" w:rsidRDefault="00D36FE8" w:rsidP="00D36FE8">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rPr>
      </w:pPr>
      <w:r w:rsidRPr="002B6BFA">
        <w:rPr>
          <w:rFonts w:ascii="Times New Roman" w:hAnsi="Times New Roman" w:cs="Times New Roman"/>
          <w:noProof/>
          <w:sz w:val="24"/>
          <w:szCs w:val="24"/>
        </w:rPr>
        <w:drawing>
          <wp:anchor distT="0" distB="0" distL="114300" distR="114300" simplePos="0" relativeHeight="251659264" behindDoc="1" locked="0" layoutInCell="0" allowOverlap="1" wp14:anchorId="79244A49" wp14:editId="0042C4F0">
            <wp:simplePos x="0" y="0"/>
            <wp:positionH relativeFrom="column">
              <wp:posOffset>-104140</wp:posOffset>
            </wp:positionH>
            <wp:positionV relativeFrom="paragraph">
              <wp:posOffset>717550</wp:posOffset>
            </wp:positionV>
            <wp:extent cx="3206750" cy="2120900"/>
            <wp:effectExtent l="0" t="0" r="0"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2120900"/>
                    </a:xfrm>
                    <a:prstGeom prst="rect">
                      <a:avLst/>
                    </a:prstGeom>
                    <a:noFill/>
                  </pic:spPr>
                </pic:pic>
              </a:graphicData>
            </a:graphic>
            <wp14:sizeRelH relativeFrom="page">
              <wp14:pctWidth>0</wp14:pctWidth>
            </wp14:sizeRelH>
            <wp14:sizeRelV relativeFrom="page">
              <wp14:pctHeight>0</wp14:pctHeight>
            </wp14:sizeRelV>
          </wp:anchor>
        </w:drawing>
      </w:r>
      <w:r w:rsidR="000F18DC" w:rsidRPr="002B6BFA">
        <w:rPr>
          <w:rFonts w:ascii="Times New Roman" w:hAnsi="Times New Roman" w:cs="Times New Roman"/>
          <w:sz w:val="24"/>
          <w:szCs w:val="24"/>
        </w:rPr>
        <w:t>Ofis düğmesinden ‘</w:t>
      </w:r>
      <w:r w:rsidR="000F18DC" w:rsidRPr="002B6BFA">
        <w:rPr>
          <w:rFonts w:ascii="Times New Roman" w:hAnsi="Times New Roman" w:cs="Times New Roman"/>
          <w:b/>
          <w:bCs/>
          <w:sz w:val="24"/>
          <w:szCs w:val="24"/>
        </w:rPr>
        <w:t>Yeni</w:t>
      </w:r>
      <w:r w:rsidR="000F18DC" w:rsidRPr="002B6BFA">
        <w:rPr>
          <w:rFonts w:ascii="Times New Roman" w:hAnsi="Times New Roman" w:cs="Times New Roman"/>
          <w:sz w:val="24"/>
          <w:szCs w:val="24"/>
        </w:rPr>
        <w:t>’ komutu tıklandığında aşağıda görülen iletişim kutusu görüntülenir. Bu iletişim kutusundan ‘</w:t>
      </w:r>
      <w:r w:rsidR="000F18DC" w:rsidRPr="002B6BFA">
        <w:rPr>
          <w:rFonts w:ascii="Times New Roman" w:hAnsi="Times New Roman" w:cs="Times New Roman"/>
          <w:b/>
          <w:bCs/>
          <w:i/>
          <w:iCs/>
          <w:sz w:val="24"/>
          <w:szCs w:val="24"/>
        </w:rPr>
        <w:t>Boş</w:t>
      </w:r>
      <w:r w:rsidR="000F18DC" w:rsidRPr="002B6BFA">
        <w:rPr>
          <w:rFonts w:ascii="Times New Roman" w:hAnsi="Times New Roman" w:cs="Times New Roman"/>
          <w:sz w:val="24"/>
          <w:szCs w:val="24"/>
        </w:rPr>
        <w:t xml:space="preserve"> </w:t>
      </w:r>
      <w:r w:rsidR="000F18DC" w:rsidRPr="002B6BFA">
        <w:rPr>
          <w:rFonts w:ascii="Times New Roman" w:hAnsi="Times New Roman" w:cs="Times New Roman"/>
          <w:b/>
          <w:bCs/>
          <w:i/>
          <w:iCs/>
          <w:sz w:val="24"/>
          <w:szCs w:val="24"/>
        </w:rPr>
        <w:t>Sunu</w:t>
      </w:r>
      <w:r w:rsidR="000F18DC" w:rsidRPr="002B6BFA">
        <w:rPr>
          <w:rFonts w:ascii="Times New Roman" w:hAnsi="Times New Roman" w:cs="Times New Roman"/>
          <w:sz w:val="24"/>
          <w:szCs w:val="24"/>
        </w:rPr>
        <w:t>’ seçeneği çift tıklandığında içeriği ve zemin rengi olmayan boş bir slayt ekranda görüntülenir. İçeriğini siz doldurur ve zemin rengini de siz ayarlarsınız. Ayrıca ‘</w:t>
      </w:r>
      <w:r w:rsidR="000F18DC" w:rsidRPr="002B6BFA">
        <w:rPr>
          <w:rFonts w:ascii="Times New Roman" w:hAnsi="Times New Roman" w:cs="Times New Roman"/>
          <w:b/>
          <w:bCs/>
          <w:sz w:val="24"/>
          <w:szCs w:val="24"/>
        </w:rPr>
        <w:t>Giriş</w:t>
      </w:r>
      <w:r w:rsidR="000F18DC" w:rsidRPr="002B6BFA">
        <w:rPr>
          <w:rFonts w:ascii="Times New Roman" w:hAnsi="Times New Roman" w:cs="Times New Roman"/>
          <w:sz w:val="24"/>
          <w:szCs w:val="24"/>
        </w:rPr>
        <w:t>’ sekmesinden ‘</w:t>
      </w:r>
      <w:r w:rsidR="000F18DC" w:rsidRPr="002B6BFA">
        <w:rPr>
          <w:rFonts w:ascii="Times New Roman" w:hAnsi="Times New Roman" w:cs="Times New Roman"/>
          <w:b/>
          <w:bCs/>
          <w:sz w:val="24"/>
          <w:szCs w:val="24"/>
        </w:rPr>
        <w:t>Slaytlar</w:t>
      </w:r>
      <w:r w:rsidR="000F18DC" w:rsidRPr="002B6BFA">
        <w:rPr>
          <w:rFonts w:ascii="Times New Roman" w:hAnsi="Times New Roman" w:cs="Times New Roman"/>
          <w:sz w:val="24"/>
          <w:szCs w:val="24"/>
        </w:rPr>
        <w:t>’ grubundan ‘</w:t>
      </w:r>
      <w:r w:rsidR="000F18DC" w:rsidRPr="002B6BFA">
        <w:rPr>
          <w:rFonts w:ascii="Times New Roman" w:hAnsi="Times New Roman" w:cs="Times New Roman"/>
          <w:b/>
          <w:bCs/>
          <w:sz w:val="24"/>
          <w:szCs w:val="24"/>
        </w:rPr>
        <w:t>Yeni Slayt</w:t>
      </w:r>
      <w:r w:rsidR="000F18DC" w:rsidRPr="002B6BFA">
        <w:rPr>
          <w:rFonts w:ascii="Times New Roman" w:hAnsi="Times New Roman" w:cs="Times New Roman"/>
          <w:sz w:val="24"/>
          <w:szCs w:val="24"/>
        </w:rPr>
        <w:t>’ komutunu tıklayarak yeni bir slayt ekleyerek onun da içini doldurur ve zemin rengini ayarlarsınız. Sunu da anlatılacak tüm konular bitene kadar slayt eklemeye, içeriğini doldurmaya ve zemin rengini ayarlamaya devam edersiniz.</w:t>
      </w:r>
    </w:p>
    <w:p w:rsidR="000F18DC" w:rsidRPr="002B6BFA" w:rsidRDefault="000F18DC"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0F18DC" w:rsidRDefault="000F18DC"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2B6BFA">
        <w:rPr>
          <w:rFonts w:ascii="Times New Roman" w:hAnsi="Times New Roman" w:cs="Times New Roman"/>
          <w:sz w:val="24"/>
          <w:szCs w:val="24"/>
        </w:rPr>
        <w:t>Yukarıdaki iletişim kutusundan ‘</w:t>
      </w:r>
      <w:r w:rsidRPr="002B6BFA">
        <w:rPr>
          <w:rFonts w:ascii="Times New Roman" w:hAnsi="Times New Roman" w:cs="Times New Roman"/>
          <w:b/>
          <w:bCs/>
          <w:sz w:val="24"/>
          <w:szCs w:val="24"/>
        </w:rPr>
        <w:t>Temalar</w:t>
      </w:r>
      <w:r w:rsidRPr="002B6BFA">
        <w:rPr>
          <w:rFonts w:ascii="Times New Roman" w:hAnsi="Times New Roman" w:cs="Times New Roman"/>
          <w:sz w:val="24"/>
          <w:szCs w:val="24"/>
        </w:rPr>
        <w:t>’ seçeneği tıklanarak içi boş ancak zemin rengi var olan sunular hazırlanabilir. Her bir slaydın içi dolduruldukça konu bitene kadar ‘</w:t>
      </w:r>
      <w:r w:rsidRPr="002B6BFA">
        <w:rPr>
          <w:rFonts w:ascii="Times New Roman" w:hAnsi="Times New Roman" w:cs="Times New Roman"/>
          <w:b/>
          <w:bCs/>
          <w:sz w:val="24"/>
          <w:szCs w:val="24"/>
        </w:rPr>
        <w:t>Giriş</w:t>
      </w:r>
      <w:r w:rsidRPr="002B6BFA">
        <w:rPr>
          <w:rFonts w:ascii="Times New Roman" w:hAnsi="Times New Roman" w:cs="Times New Roman"/>
          <w:sz w:val="24"/>
          <w:szCs w:val="24"/>
        </w:rPr>
        <w:t>’ sekmesinden ‘</w:t>
      </w:r>
      <w:r w:rsidRPr="002B6BFA">
        <w:rPr>
          <w:rFonts w:ascii="Times New Roman" w:hAnsi="Times New Roman" w:cs="Times New Roman"/>
          <w:b/>
          <w:bCs/>
          <w:sz w:val="24"/>
          <w:szCs w:val="24"/>
        </w:rPr>
        <w:t>Slaytlar</w:t>
      </w:r>
      <w:r w:rsidRPr="002B6BFA">
        <w:rPr>
          <w:rFonts w:ascii="Times New Roman" w:hAnsi="Times New Roman" w:cs="Times New Roman"/>
          <w:sz w:val="24"/>
          <w:szCs w:val="24"/>
        </w:rPr>
        <w:t>’ grubundan ‘</w:t>
      </w:r>
      <w:r w:rsidRPr="002B6BFA">
        <w:rPr>
          <w:rFonts w:ascii="Times New Roman" w:hAnsi="Times New Roman" w:cs="Times New Roman"/>
          <w:b/>
          <w:bCs/>
          <w:sz w:val="24"/>
          <w:szCs w:val="24"/>
        </w:rPr>
        <w:t>Yeni</w:t>
      </w:r>
      <w:r w:rsidRPr="002B6BFA">
        <w:rPr>
          <w:rFonts w:ascii="Times New Roman" w:hAnsi="Times New Roman" w:cs="Times New Roman"/>
          <w:sz w:val="24"/>
          <w:szCs w:val="24"/>
        </w:rPr>
        <w:t xml:space="preserve"> </w:t>
      </w:r>
      <w:r w:rsidRPr="002B6BFA">
        <w:rPr>
          <w:rFonts w:ascii="Times New Roman" w:hAnsi="Times New Roman" w:cs="Times New Roman"/>
          <w:b/>
          <w:bCs/>
          <w:sz w:val="24"/>
          <w:szCs w:val="24"/>
        </w:rPr>
        <w:t>Slayt</w:t>
      </w:r>
      <w:r w:rsidRPr="002B6BFA">
        <w:rPr>
          <w:rFonts w:ascii="Times New Roman" w:hAnsi="Times New Roman" w:cs="Times New Roman"/>
          <w:sz w:val="24"/>
          <w:szCs w:val="24"/>
        </w:rPr>
        <w:t>’ komutunu</w:t>
      </w:r>
      <w:r w:rsidRPr="002B6BFA">
        <w:rPr>
          <w:rFonts w:ascii="Times New Roman" w:hAnsi="Times New Roman" w:cs="Times New Roman"/>
          <w:b/>
          <w:bCs/>
          <w:sz w:val="24"/>
          <w:szCs w:val="24"/>
        </w:rPr>
        <w:t xml:space="preserve"> </w:t>
      </w:r>
      <w:r w:rsidRPr="002B6BFA">
        <w:rPr>
          <w:rFonts w:ascii="Times New Roman" w:hAnsi="Times New Roman" w:cs="Times New Roman"/>
          <w:sz w:val="24"/>
          <w:szCs w:val="24"/>
        </w:rPr>
        <w:t>tıklanarak yeni slaytlar eklenmesi ve sadece içlerinin doldurulması yeterli olacaktır. Çünkü eklenen yeni her bir slayt için zemin rengi seçilen tema’dan otomatik olarak gelmektedir.</w:t>
      </w:r>
      <w:bookmarkStart w:id="1" w:name="page10"/>
      <w:bookmarkEnd w:id="1"/>
    </w:p>
    <w:p w:rsidR="0059638B" w:rsidRPr="0059638B" w:rsidRDefault="0059638B" w:rsidP="00D36FE8">
      <w:pPr>
        <w:widowControl w:val="0"/>
        <w:overflowPunct w:val="0"/>
        <w:autoSpaceDE w:val="0"/>
        <w:autoSpaceDN w:val="0"/>
        <w:adjustRightInd w:val="0"/>
        <w:spacing w:after="0" w:line="240" w:lineRule="auto"/>
        <w:jc w:val="both"/>
        <w:rPr>
          <w:rFonts w:ascii="Times New Roman" w:hAnsi="Times New Roman" w:cs="Times New Roman"/>
          <w:sz w:val="28"/>
          <w:szCs w:val="24"/>
        </w:rPr>
      </w:pPr>
      <w:r w:rsidRPr="0059638B">
        <w:rPr>
          <w:rFonts w:ascii="Times New Roman" w:hAnsi="Times New Roman" w:cs="Times New Roman"/>
          <w:sz w:val="28"/>
          <w:szCs w:val="24"/>
          <w:highlight w:val="yellow"/>
        </w:rPr>
        <w:t>Sunular F5 tuşu ile çalıştırılırsa baştan başlar. Shift +F5 tuşuna basılırsa bulunduğumuz slaytan itibaren sunularımız çalışır.</w:t>
      </w:r>
    </w:p>
    <w:p w:rsidR="000F18DC" w:rsidRPr="002B6BFA" w:rsidRDefault="000F18DC"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2B6BFA">
        <w:rPr>
          <w:rFonts w:ascii="Times New Roman" w:hAnsi="Times New Roman" w:cs="Times New Roman"/>
          <w:b/>
          <w:bCs/>
          <w:sz w:val="24"/>
          <w:szCs w:val="24"/>
        </w:rPr>
        <w:t>SUNU’NUN KAYDEDİLMESİ</w:t>
      </w:r>
    </w:p>
    <w:p w:rsidR="000F18DC" w:rsidRPr="002B6BFA" w:rsidRDefault="000F18DC"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2B6BFA">
        <w:rPr>
          <w:rFonts w:ascii="Times New Roman" w:hAnsi="Times New Roman" w:cs="Times New Roman"/>
          <w:sz w:val="24"/>
          <w:szCs w:val="24"/>
        </w:rPr>
        <w:t xml:space="preserve">Eğer yazı PowerPoint sunusu olarak değil de başka bir program tarafından kullanılmak üzere başka bir tür dosya olarak kaydedilmek istenirse, bu durumda </w:t>
      </w:r>
      <w:r w:rsidRPr="002B6BFA">
        <w:rPr>
          <w:rFonts w:ascii="Times New Roman" w:hAnsi="Times New Roman" w:cs="Times New Roman"/>
          <w:b/>
          <w:bCs/>
          <w:sz w:val="24"/>
          <w:szCs w:val="24"/>
        </w:rPr>
        <w:t>Kayıt</w:t>
      </w:r>
      <w:r w:rsidRPr="002B6BFA">
        <w:rPr>
          <w:rFonts w:ascii="Times New Roman" w:hAnsi="Times New Roman" w:cs="Times New Roman"/>
          <w:sz w:val="24"/>
          <w:szCs w:val="24"/>
        </w:rPr>
        <w:t xml:space="preserve"> </w:t>
      </w:r>
      <w:r w:rsidRPr="002B6BFA">
        <w:rPr>
          <w:rFonts w:ascii="Times New Roman" w:hAnsi="Times New Roman" w:cs="Times New Roman"/>
          <w:b/>
          <w:bCs/>
          <w:sz w:val="24"/>
          <w:szCs w:val="24"/>
        </w:rPr>
        <w:t xml:space="preserve">türü </w:t>
      </w:r>
      <w:r w:rsidRPr="002B6BFA">
        <w:rPr>
          <w:rFonts w:ascii="Times New Roman" w:hAnsi="Times New Roman" w:cs="Times New Roman"/>
          <w:sz w:val="24"/>
          <w:szCs w:val="24"/>
        </w:rPr>
        <w:t xml:space="preserve">seçeneği önündeki </w:t>
      </w:r>
      <w:r w:rsidRPr="002B6BFA">
        <w:rPr>
          <w:rFonts w:ascii="Times New Roman" w:hAnsi="Times New Roman" w:cs="Times New Roman"/>
          <w:b/>
          <w:bCs/>
          <w:sz w:val="24"/>
          <w:szCs w:val="24"/>
        </w:rPr>
        <w:t xml:space="preserve">PowerPoint Sunusu </w:t>
      </w:r>
      <w:r w:rsidRPr="002B6BFA">
        <w:rPr>
          <w:rFonts w:ascii="Times New Roman" w:hAnsi="Times New Roman" w:cs="Times New Roman"/>
          <w:sz w:val="24"/>
          <w:szCs w:val="24"/>
        </w:rPr>
        <w:t>üzeri</w:t>
      </w:r>
      <w:r w:rsidRPr="002B6BFA">
        <w:rPr>
          <w:rFonts w:ascii="Times New Roman" w:hAnsi="Times New Roman" w:cs="Times New Roman"/>
          <w:b/>
          <w:bCs/>
          <w:sz w:val="24"/>
          <w:szCs w:val="24"/>
        </w:rPr>
        <w:t xml:space="preserve"> </w:t>
      </w:r>
      <w:r w:rsidRPr="002B6BFA">
        <w:rPr>
          <w:rFonts w:ascii="Times New Roman" w:hAnsi="Times New Roman" w:cs="Times New Roman"/>
          <w:sz w:val="24"/>
          <w:szCs w:val="24"/>
        </w:rPr>
        <w:t xml:space="preserve">tıklanarak çıkan listeden kaydedilmek istenen dosya türü seçilir.  </w:t>
      </w:r>
    </w:p>
    <w:p w:rsidR="000F18DC" w:rsidRPr="002B6BFA" w:rsidRDefault="000F18DC"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2B6BFA">
        <w:rPr>
          <w:rFonts w:ascii="Times New Roman" w:hAnsi="Times New Roman" w:cs="Times New Roman"/>
          <w:sz w:val="24"/>
          <w:szCs w:val="24"/>
        </w:rPr>
        <w:t xml:space="preserve">Ayrıca PowerPoint 2010’da kayıt türü </w:t>
      </w:r>
      <w:r w:rsidRPr="002B6BFA">
        <w:rPr>
          <w:rFonts w:ascii="Times New Roman" w:hAnsi="Times New Roman" w:cs="Times New Roman"/>
          <w:b/>
          <w:bCs/>
          <w:sz w:val="24"/>
          <w:szCs w:val="24"/>
        </w:rPr>
        <w:t xml:space="preserve">PowerPoint Sunusu </w:t>
      </w:r>
      <w:r w:rsidRPr="002B6BFA">
        <w:rPr>
          <w:rFonts w:ascii="Times New Roman" w:hAnsi="Times New Roman" w:cs="Times New Roman"/>
          <w:sz w:val="24"/>
          <w:szCs w:val="24"/>
        </w:rPr>
        <w:t>olursa verilen dosya isminin uzantısı</w:t>
      </w:r>
      <w:r w:rsidRPr="002B6BFA">
        <w:rPr>
          <w:rFonts w:ascii="Times New Roman" w:hAnsi="Times New Roman" w:cs="Times New Roman"/>
          <w:b/>
          <w:bCs/>
          <w:sz w:val="24"/>
          <w:szCs w:val="24"/>
        </w:rPr>
        <w:t xml:space="preserve"> .pptx </w:t>
      </w:r>
      <w:r w:rsidRPr="002B6BFA">
        <w:rPr>
          <w:rFonts w:ascii="Times New Roman" w:hAnsi="Times New Roman" w:cs="Times New Roman"/>
          <w:sz w:val="24"/>
          <w:szCs w:val="24"/>
        </w:rPr>
        <w:t>olur.</w:t>
      </w:r>
      <w:r w:rsidR="002B51F4">
        <w:rPr>
          <w:rFonts w:ascii="Times New Roman" w:hAnsi="Times New Roman" w:cs="Times New Roman"/>
          <w:sz w:val="24"/>
          <w:szCs w:val="24"/>
        </w:rPr>
        <w:t xml:space="preserve"> Kullanıcı isterse pow 97-2003 olan *.ppt şeklindede kayıt yapabilir</w:t>
      </w:r>
      <w:r w:rsidRPr="002B6BFA">
        <w:rPr>
          <w:rFonts w:ascii="Times New Roman" w:hAnsi="Times New Roman" w:cs="Times New Roman"/>
          <w:sz w:val="24"/>
          <w:szCs w:val="24"/>
        </w:rPr>
        <w:t xml:space="preserve">. Eğer </w:t>
      </w:r>
      <w:r w:rsidRPr="002B6BFA">
        <w:rPr>
          <w:rFonts w:ascii="Times New Roman" w:hAnsi="Times New Roman" w:cs="Times New Roman"/>
          <w:b/>
          <w:bCs/>
          <w:sz w:val="24"/>
          <w:szCs w:val="24"/>
        </w:rPr>
        <w:t>kayıt türü</w:t>
      </w:r>
      <w:r w:rsidRPr="002B6BFA">
        <w:rPr>
          <w:rFonts w:ascii="Times New Roman" w:hAnsi="Times New Roman" w:cs="Times New Roman"/>
          <w:sz w:val="24"/>
          <w:szCs w:val="24"/>
        </w:rPr>
        <w:t xml:space="preserve"> olarak </w:t>
      </w:r>
      <w:r w:rsidRPr="002B6BFA">
        <w:rPr>
          <w:rFonts w:ascii="Times New Roman" w:hAnsi="Times New Roman" w:cs="Times New Roman"/>
          <w:b/>
          <w:bCs/>
          <w:sz w:val="24"/>
          <w:szCs w:val="24"/>
        </w:rPr>
        <w:t>PowerPoint Gösterisi</w:t>
      </w:r>
      <w:r w:rsidRPr="002B6BFA">
        <w:rPr>
          <w:rFonts w:ascii="Times New Roman" w:hAnsi="Times New Roman" w:cs="Times New Roman"/>
          <w:sz w:val="24"/>
          <w:szCs w:val="24"/>
        </w:rPr>
        <w:t xml:space="preserve"> ya da </w:t>
      </w:r>
      <w:r w:rsidRPr="002B6BFA">
        <w:rPr>
          <w:rFonts w:ascii="Times New Roman" w:hAnsi="Times New Roman" w:cs="Times New Roman"/>
          <w:b/>
          <w:bCs/>
          <w:sz w:val="24"/>
          <w:szCs w:val="24"/>
        </w:rPr>
        <w:t>PowerPoint</w:t>
      </w:r>
      <w:r w:rsidRPr="002B6BFA">
        <w:rPr>
          <w:rFonts w:ascii="Times New Roman" w:hAnsi="Times New Roman" w:cs="Times New Roman"/>
          <w:sz w:val="24"/>
          <w:szCs w:val="24"/>
        </w:rPr>
        <w:t xml:space="preserve"> </w:t>
      </w:r>
      <w:r w:rsidRPr="002B6BFA">
        <w:rPr>
          <w:rFonts w:ascii="Times New Roman" w:hAnsi="Times New Roman" w:cs="Times New Roman"/>
          <w:b/>
          <w:bCs/>
          <w:sz w:val="24"/>
          <w:szCs w:val="24"/>
        </w:rPr>
        <w:t xml:space="preserve">97-2003 Gösterisi </w:t>
      </w:r>
      <w:r w:rsidRPr="002B6BFA">
        <w:rPr>
          <w:rFonts w:ascii="Times New Roman" w:hAnsi="Times New Roman" w:cs="Times New Roman"/>
          <w:sz w:val="24"/>
          <w:szCs w:val="24"/>
        </w:rPr>
        <w:t>seçilerek kaydedilirse daha sonra dosya açılmak için çift tıklandığında</w:t>
      </w:r>
      <w:r w:rsidRPr="002B6BFA">
        <w:rPr>
          <w:rFonts w:ascii="Times New Roman" w:hAnsi="Times New Roman" w:cs="Times New Roman"/>
          <w:b/>
          <w:bCs/>
          <w:sz w:val="24"/>
          <w:szCs w:val="24"/>
        </w:rPr>
        <w:t xml:space="preserve"> </w:t>
      </w:r>
      <w:r w:rsidRPr="002B6BFA">
        <w:rPr>
          <w:rFonts w:ascii="Times New Roman" w:hAnsi="Times New Roman" w:cs="Times New Roman"/>
          <w:sz w:val="24"/>
          <w:szCs w:val="24"/>
        </w:rPr>
        <w:t>PowerPoint programı açılmadan direkt olarak gösteri başlatılarak açılır</w:t>
      </w:r>
      <w:r w:rsidRPr="0059638B">
        <w:rPr>
          <w:rFonts w:ascii="Times New Roman" w:hAnsi="Times New Roman" w:cs="Times New Roman"/>
          <w:sz w:val="24"/>
          <w:szCs w:val="24"/>
          <w:highlight w:val="yellow"/>
        </w:rPr>
        <w:t>.</w:t>
      </w:r>
      <w:r w:rsidR="00914796" w:rsidRPr="0059638B">
        <w:rPr>
          <w:rFonts w:ascii="Times New Roman" w:hAnsi="Times New Roman" w:cs="Times New Roman"/>
          <w:sz w:val="24"/>
          <w:szCs w:val="24"/>
          <w:highlight w:val="yellow"/>
        </w:rPr>
        <w:t>(*.PPS YADA *.PPSX)</w:t>
      </w:r>
      <w:r w:rsidR="002B51F4">
        <w:rPr>
          <w:rFonts w:ascii="Times New Roman" w:hAnsi="Times New Roman" w:cs="Times New Roman"/>
          <w:sz w:val="24"/>
          <w:szCs w:val="24"/>
        </w:rPr>
        <w:t xml:space="preserve"> </w:t>
      </w:r>
      <w:r w:rsidR="002B51F4" w:rsidRPr="002B51F4">
        <w:rPr>
          <w:rFonts w:ascii="Times New Roman" w:hAnsi="Times New Roman" w:cs="Times New Roman"/>
          <w:b/>
          <w:sz w:val="24"/>
          <w:szCs w:val="24"/>
        </w:rPr>
        <w:t>BU DOSYA TÜRÜNDE POWER POİNT BİLGİSAYARIMIZDA OLMASADA GÖSTERİ OTOMATİK OLARAK ÇALIŞACAĞI İÇİN  ÇOK BÜYÜK AVANTAJ SAĞLAR.</w:t>
      </w:r>
      <w:r w:rsidR="002B51F4">
        <w:rPr>
          <w:rFonts w:ascii="Times New Roman" w:hAnsi="Times New Roman" w:cs="Times New Roman"/>
          <w:b/>
          <w:sz w:val="24"/>
          <w:szCs w:val="24"/>
        </w:rPr>
        <w:t xml:space="preserve"> </w:t>
      </w:r>
      <w:r w:rsidR="002B51F4" w:rsidRPr="002B51F4">
        <w:rPr>
          <w:rFonts w:ascii="Times New Roman" w:hAnsi="Times New Roman" w:cs="Times New Roman"/>
          <w:b/>
          <w:sz w:val="24"/>
          <w:szCs w:val="24"/>
          <w:highlight w:val="yellow"/>
        </w:rPr>
        <w:t>Sınavda gelebilir.</w:t>
      </w:r>
    </w:p>
    <w:p w:rsidR="000F18DC" w:rsidRPr="002B6BFA" w:rsidRDefault="000F18DC" w:rsidP="00D36FE8">
      <w:pPr>
        <w:widowControl w:val="0"/>
        <w:autoSpaceDE w:val="0"/>
        <w:autoSpaceDN w:val="0"/>
        <w:adjustRightInd w:val="0"/>
        <w:spacing w:after="0" w:line="240" w:lineRule="auto"/>
        <w:jc w:val="both"/>
        <w:rPr>
          <w:rFonts w:ascii="Times New Roman" w:hAnsi="Times New Roman" w:cs="Times New Roman"/>
          <w:sz w:val="24"/>
          <w:szCs w:val="24"/>
        </w:rPr>
      </w:pPr>
    </w:p>
    <w:p w:rsidR="000F18DC" w:rsidRPr="002B6BFA" w:rsidRDefault="000F18DC" w:rsidP="00D36FE8">
      <w:pPr>
        <w:widowControl w:val="0"/>
        <w:autoSpaceDE w:val="0"/>
        <w:autoSpaceDN w:val="0"/>
        <w:adjustRightInd w:val="0"/>
        <w:spacing w:after="0" w:line="240" w:lineRule="auto"/>
        <w:jc w:val="both"/>
        <w:rPr>
          <w:rFonts w:ascii="Times New Roman" w:hAnsi="Times New Roman" w:cs="Times New Roman"/>
          <w:sz w:val="24"/>
          <w:szCs w:val="24"/>
        </w:rPr>
      </w:pPr>
    </w:p>
    <w:p w:rsidR="000F18DC" w:rsidRPr="002B6BFA" w:rsidRDefault="000F18DC"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2B6BFA">
        <w:rPr>
          <w:rFonts w:ascii="Times New Roman" w:hAnsi="Times New Roman" w:cs="Times New Roman"/>
          <w:b/>
          <w:bCs/>
          <w:sz w:val="24"/>
          <w:szCs w:val="24"/>
        </w:rPr>
        <w:t xml:space="preserve">NOT: </w:t>
      </w:r>
      <w:r w:rsidRPr="002B6BFA">
        <w:rPr>
          <w:rFonts w:ascii="Times New Roman" w:hAnsi="Times New Roman" w:cs="Times New Roman"/>
          <w:i/>
          <w:iCs/>
          <w:sz w:val="24"/>
          <w:szCs w:val="24"/>
        </w:rPr>
        <w:t>Farklı Kaydet iletişim kutusu</w:t>
      </w:r>
      <w:r w:rsidRPr="002B6BFA">
        <w:rPr>
          <w:rFonts w:ascii="Times New Roman" w:hAnsi="Times New Roman" w:cs="Times New Roman"/>
          <w:b/>
          <w:bCs/>
          <w:sz w:val="24"/>
          <w:szCs w:val="24"/>
        </w:rPr>
        <w:t xml:space="preserve"> </w:t>
      </w:r>
      <w:r w:rsidRPr="002B6BFA">
        <w:rPr>
          <w:rFonts w:ascii="Times New Roman" w:hAnsi="Times New Roman" w:cs="Times New Roman"/>
          <w:i/>
          <w:iCs/>
          <w:sz w:val="24"/>
          <w:szCs w:val="24"/>
        </w:rPr>
        <w:t>sunu ilk defa kaydedilirken sunuya bir isim vermek ve</w:t>
      </w:r>
      <w:r w:rsidRPr="002B6BFA">
        <w:rPr>
          <w:rFonts w:ascii="Times New Roman" w:hAnsi="Times New Roman" w:cs="Times New Roman"/>
          <w:b/>
          <w:bCs/>
          <w:sz w:val="24"/>
          <w:szCs w:val="24"/>
        </w:rPr>
        <w:t xml:space="preserve"> </w:t>
      </w:r>
      <w:r w:rsidRPr="002B6BFA">
        <w:rPr>
          <w:rFonts w:ascii="Times New Roman" w:hAnsi="Times New Roman" w:cs="Times New Roman"/>
          <w:i/>
          <w:iCs/>
          <w:sz w:val="24"/>
          <w:szCs w:val="24"/>
        </w:rPr>
        <w:t xml:space="preserve">kayıt konumunu belirlemek üzere görüntülenir. Sunu bir defa kaydedildikten sonra sununun konumu ve ismi belirli olduğundan, daha sonraki </w:t>
      </w:r>
      <w:r w:rsidRPr="002B6BFA">
        <w:rPr>
          <w:rFonts w:ascii="Times New Roman" w:hAnsi="Times New Roman" w:cs="Times New Roman"/>
          <w:b/>
          <w:bCs/>
          <w:sz w:val="24"/>
          <w:szCs w:val="24"/>
        </w:rPr>
        <w:t>Kaydet</w:t>
      </w:r>
      <w:r w:rsidRPr="002B6BFA">
        <w:rPr>
          <w:rFonts w:ascii="Times New Roman" w:hAnsi="Times New Roman" w:cs="Times New Roman"/>
          <w:i/>
          <w:iCs/>
          <w:sz w:val="24"/>
          <w:szCs w:val="24"/>
        </w:rPr>
        <w:t xml:space="preserve"> simgesi tıklamalarında ya da </w:t>
      </w:r>
      <w:r w:rsidRPr="002B6BFA">
        <w:rPr>
          <w:rFonts w:ascii="Times New Roman" w:hAnsi="Times New Roman" w:cs="Times New Roman"/>
          <w:b/>
          <w:bCs/>
          <w:sz w:val="24"/>
          <w:szCs w:val="24"/>
        </w:rPr>
        <w:t xml:space="preserve">Kaydet </w:t>
      </w:r>
      <w:r w:rsidRPr="002B6BFA">
        <w:rPr>
          <w:rFonts w:ascii="Times New Roman" w:hAnsi="Times New Roman" w:cs="Times New Roman"/>
          <w:i/>
          <w:iCs/>
          <w:sz w:val="24"/>
          <w:szCs w:val="24"/>
        </w:rPr>
        <w:t>komutu seçimlerinde görüntülenmez. Aynı isim altında son şekliyle mevcut</w:t>
      </w:r>
      <w:r w:rsidRPr="002B6BFA">
        <w:rPr>
          <w:rFonts w:ascii="Times New Roman" w:hAnsi="Times New Roman" w:cs="Times New Roman"/>
          <w:b/>
          <w:bCs/>
          <w:sz w:val="24"/>
          <w:szCs w:val="24"/>
        </w:rPr>
        <w:t xml:space="preserve"> </w:t>
      </w:r>
      <w:r w:rsidRPr="002B6BFA">
        <w:rPr>
          <w:rFonts w:ascii="Times New Roman" w:hAnsi="Times New Roman" w:cs="Times New Roman"/>
          <w:i/>
          <w:iCs/>
          <w:sz w:val="24"/>
          <w:szCs w:val="24"/>
        </w:rPr>
        <w:t>konumuna yeniden kaydedilir.</w:t>
      </w:r>
      <w:bookmarkStart w:id="2" w:name="page12"/>
      <w:bookmarkEnd w:id="2"/>
    </w:p>
    <w:p w:rsidR="006222FE" w:rsidRDefault="006222FE" w:rsidP="00D36FE8">
      <w:pPr>
        <w:autoSpaceDE w:val="0"/>
        <w:autoSpaceDN w:val="0"/>
        <w:adjustRightInd w:val="0"/>
        <w:spacing w:after="0" w:line="240" w:lineRule="auto"/>
        <w:jc w:val="both"/>
        <w:rPr>
          <w:rFonts w:ascii="Times New Roman" w:eastAsiaTheme="minorHAnsi" w:hAnsi="Times New Roman" w:cs="Times New Roman"/>
          <w:b/>
          <w:bCs/>
          <w:i/>
          <w:color w:val="000000"/>
          <w:sz w:val="24"/>
          <w:szCs w:val="24"/>
          <w:lang w:eastAsia="en-US"/>
        </w:rPr>
      </w:pPr>
    </w:p>
    <w:p w:rsidR="000F18DC" w:rsidRPr="002B6BFA" w:rsidRDefault="000F18DC" w:rsidP="00D36FE8">
      <w:pPr>
        <w:autoSpaceDE w:val="0"/>
        <w:autoSpaceDN w:val="0"/>
        <w:adjustRightInd w:val="0"/>
        <w:spacing w:after="0" w:line="240" w:lineRule="auto"/>
        <w:jc w:val="both"/>
        <w:rPr>
          <w:rFonts w:ascii="Times New Roman" w:eastAsiaTheme="minorHAnsi" w:hAnsi="Times New Roman" w:cs="Times New Roman"/>
          <w:b/>
          <w:bCs/>
          <w:i/>
          <w:color w:val="000000"/>
          <w:sz w:val="24"/>
          <w:szCs w:val="24"/>
          <w:lang w:eastAsia="en-US"/>
        </w:rPr>
      </w:pPr>
      <w:r w:rsidRPr="002B6BFA">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2D5FAA8" wp14:editId="55FDCB02">
            <wp:simplePos x="0" y="0"/>
            <wp:positionH relativeFrom="column">
              <wp:posOffset>-52070</wp:posOffset>
            </wp:positionH>
            <wp:positionV relativeFrom="paragraph">
              <wp:posOffset>203200</wp:posOffset>
            </wp:positionV>
            <wp:extent cx="6245225" cy="702945"/>
            <wp:effectExtent l="0" t="0" r="3175" b="190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3688" r="37860" b="81536"/>
                    <a:stretch/>
                  </pic:blipFill>
                  <pic:spPr bwMode="auto">
                    <a:xfrm>
                      <a:off x="0" y="0"/>
                      <a:ext cx="6245225" cy="70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BFA">
        <w:rPr>
          <w:rFonts w:ascii="Times New Roman" w:eastAsiaTheme="minorHAnsi" w:hAnsi="Times New Roman" w:cs="Times New Roman"/>
          <w:b/>
          <w:bCs/>
          <w:i/>
          <w:color w:val="000000"/>
          <w:sz w:val="24"/>
          <w:szCs w:val="24"/>
          <w:lang w:eastAsia="en-US"/>
        </w:rPr>
        <w:t xml:space="preserve">TASARIM SEKMESİ </w:t>
      </w:r>
    </w:p>
    <w:p w:rsidR="006222FE" w:rsidRDefault="000F18DC" w:rsidP="00D36FE8">
      <w:pPr>
        <w:autoSpaceDE w:val="0"/>
        <w:autoSpaceDN w:val="0"/>
        <w:adjustRightInd w:val="0"/>
        <w:spacing w:before="240" w:after="0" w:line="240" w:lineRule="auto"/>
        <w:jc w:val="both"/>
        <w:rPr>
          <w:rFonts w:ascii="Times New Roman" w:eastAsiaTheme="minorHAnsi" w:hAnsi="Times New Roman" w:cs="Times New Roman"/>
          <w:color w:val="000000"/>
          <w:sz w:val="24"/>
          <w:szCs w:val="24"/>
          <w:lang w:eastAsia="en-US"/>
        </w:rPr>
      </w:pPr>
      <w:r w:rsidRPr="002B6BFA">
        <w:rPr>
          <w:rFonts w:ascii="Times New Roman" w:eastAsiaTheme="minorHAnsi" w:hAnsi="Times New Roman" w:cs="Times New Roman"/>
          <w:color w:val="000000"/>
          <w:sz w:val="24"/>
          <w:szCs w:val="24"/>
          <w:lang w:eastAsia="en-US"/>
        </w:rPr>
        <w:t>Bu şeritten slaytlarımıza arka plan tasarımları ekleyebiliriz. Ayrıca slaytlarımıza arka plan stilleri de ekleyebiliriz. Seçtiğimiz arka planın üzerinde sağ tuşa tıklayarak aktif slayda veya bütün slaytlara o tasarımın uygulanmasını seçebiliriz. Slaytların üzerinde sağ tuşa tıklayarak “Arka Planı Biçimlendir” kısmından daha farklı seçeneklere de ulaşabiliriz. Arka plana tek renk, resim, gradyan dolgu veya doku ekleyebiliriz.</w:t>
      </w:r>
      <w:r w:rsidR="00884AAF">
        <w:rPr>
          <w:rFonts w:ascii="Times New Roman" w:eastAsiaTheme="minorHAnsi" w:hAnsi="Times New Roman" w:cs="Times New Roman"/>
          <w:color w:val="000000"/>
          <w:sz w:val="24"/>
          <w:szCs w:val="24"/>
          <w:lang w:eastAsia="en-US"/>
        </w:rPr>
        <w:t>Kullanıcı isterse tasarıma tıklarsa tüm sayfalar aynı tasarıma dönüşür.</w:t>
      </w:r>
    </w:p>
    <w:p w:rsidR="000F18DC" w:rsidRDefault="00884AAF" w:rsidP="00D36FE8">
      <w:pPr>
        <w:autoSpaceDE w:val="0"/>
        <w:autoSpaceDN w:val="0"/>
        <w:adjustRightInd w:val="0"/>
        <w:spacing w:before="240" w:after="0" w:line="240" w:lineRule="auto"/>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Eğer kullanıcı mousun sağ tuşuna basarsa  </w:t>
      </w:r>
      <w:r>
        <w:rPr>
          <w:rFonts w:ascii="Times New Roman" w:eastAsiaTheme="minorHAnsi" w:hAnsi="Times New Roman" w:cs="Times New Roman"/>
          <w:noProof/>
          <w:color w:val="000000"/>
          <w:sz w:val="24"/>
          <w:szCs w:val="24"/>
        </w:rPr>
        <w:drawing>
          <wp:inline distT="0" distB="0" distL="0" distR="0">
            <wp:extent cx="2363470" cy="724619"/>
            <wp:effectExtent l="19050" t="19050" r="17780" b="1841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8340" cy="732244"/>
                    </a:xfrm>
                    <a:prstGeom prst="rect">
                      <a:avLst/>
                    </a:prstGeom>
                    <a:noFill/>
                    <a:ln w="12700">
                      <a:solidFill>
                        <a:schemeClr val="tx1"/>
                      </a:solidFill>
                    </a:ln>
                  </pic:spPr>
                </pic:pic>
              </a:graphicData>
            </a:graphic>
          </wp:inline>
        </w:drawing>
      </w:r>
      <w:r>
        <w:rPr>
          <w:rFonts w:ascii="Times New Roman" w:eastAsiaTheme="minorHAnsi" w:hAnsi="Times New Roman" w:cs="Times New Roman"/>
          <w:color w:val="000000"/>
          <w:sz w:val="24"/>
          <w:szCs w:val="24"/>
          <w:lang w:eastAsia="en-US"/>
        </w:rPr>
        <w:t xml:space="preserve">   seçili slayta uygula dediğimiz zaman sadece üzerinde bulunduğumuz sayfaya istenilen tasarım uygulanır.</w:t>
      </w:r>
      <w:r w:rsidR="006222FE">
        <w:rPr>
          <w:rFonts w:ascii="Times New Roman" w:eastAsiaTheme="minorHAnsi" w:hAnsi="Times New Roman" w:cs="Times New Roman"/>
          <w:color w:val="000000"/>
          <w:sz w:val="24"/>
          <w:szCs w:val="24"/>
          <w:lang w:eastAsia="en-US"/>
        </w:rPr>
        <w:t xml:space="preserve"> </w:t>
      </w:r>
      <w:r w:rsidR="006222FE" w:rsidRPr="006222FE">
        <w:rPr>
          <w:rFonts w:ascii="Times New Roman" w:eastAsiaTheme="minorHAnsi" w:hAnsi="Times New Roman" w:cs="Times New Roman"/>
          <w:color w:val="000000"/>
          <w:sz w:val="24"/>
          <w:szCs w:val="24"/>
          <w:highlight w:val="yellow"/>
          <w:lang w:eastAsia="en-US"/>
        </w:rPr>
        <w:t>Sınavda gelebilir.</w:t>
      </w:r>
    </w:p>
    <w:p w:rsidR="003F5AAC" w:rsidRDefault="006222FE"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noProof/>
          <w:sz w:val="24"/>
          <w:szCs w:val="24"/>
        </w:rPr>
        <w:drawing>
          <wp:inline distT="0" distB="0" distL="0" distR="0" wp14:anchorId="03FC6BA6" wp14:editId="05BA7CA3">
            <wp:extent cx="1751094" cy="2441276"/>
            <wp:effectExtent l="0" t="0" r="190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6183" cy="2462313"/>
                    </a:xfrm>
                    <a:prstGeom prst="rect">
                      <a:avLst/>
                    </a:prstGeom>
                    <a:noFill/>
                    <a:ln>
                      <a:noFill/>
                    </a:ln>
                  </pic:spPr>
                </pic:pic>
              </a:graphicData>
            </a:graphic>
          </wp:inline>
        </w:drawing>
      </w:r>
    </w:p>
    <w:p w:rsidR="006222FE" w:rsidRPr="006222FE" w:rsidRDefault="006222FE" w:rsidP="006222FE">
      <w:pPr>
        <w:autoSpaceDE w:val="0"/>
        <w:autoSpaceDN w:val="0"/>
        <w:adjustRightInd w:val="0"/>
        <w:spacing w:before="240" w:after="0" w:line="240" w:lineRule="auto"/>
        <w:jc w:val="both"/>
        <w:rPr>
          <w:rFonts w:ascii="Times New Roman" w:eastAsiaTheme="minorHAnsi" w:hAnsi="Times New Roman" w:cs="Times New Roman"/>
          <w:b/>
          <w:sz w:val="24"/>
          <w:szCs w:val="24"/>
          <w:lang w:eastAsia="en-US"/>
        </w:rPr>
      </w:pPr>
      <w:r w:rsidRPr="006222FE">
        <w:rPr>
          <w:rFonts w:ascii="Times New Roman" w:eastAsiaTheme="minorHAnsi" w:hAnsi="Times New Roman" w:cs="Times New Roman"/>
          <w:b/>
          <w:sz w:val="24"/>
          <w:szCs w:val="24"/>
          <w:lang w:eastAsia="en-US"/>
        </w:rPr>
        <w:t>ŞEKİLDE YEŞİL TASARIM SADECE 2. NOLU SLAYTA UYGULANMIŞTIR.</w:t>
      </w:r>
    </w:p>
    <w:p w:rsidR="006222FE" w:rsidRDefault="006222FE"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p>
    <w:p w:rsidR="006222FE" w:rsidRDefault="006222FE"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p>
    <w:p w:rsidR="006222FE" w:rsidRDefault="006222FE"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p>
    <w:p w:rsidR="006222FE" w:rsidRDefault="006222FE"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p>
    <w:p w:rsidR="006222FE" w:rsidRDefault="006222FE"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p>
    <w:p w:rsidR="006222FE" w:rsidRDefault="006222FE"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p>
    <w:p w:rsidR="00D8241B" w:rsidRDefault="00D8241B"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r w:rsidRPr="00D8241B">
        <w:rPr>
          <w:rFonts w:ascii="Times New Roman" w:eastAsiaTheme="minorHAnsi" w:hAnsi="Times New Roman" w:cs="Times New Roman"/>
          <w:b/>
          <w:color w:val="000000"/>
          <w:sz w:val="24"/>
          <w:szCs w:val="24"/>
          <w:lang w:eastAsia="en-US"/>
        </w:rPr>
        <w:lastRenderedPageBreak/>
        <w:t>MADDE İŞARETLERİ VE NUMARALANDIRMA</w:t>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İstenilen satırlar seçilerek şekillendirilir yada numaranlandırılır.</w:t>
      </w:r>
    </w:p>
    <w:p w:rsidR="003F5AAC" w:rsidRPr="00D8241B" w:rsidRDefault="003F5AAC" w:rsidP="00D36FE8">
      <w:pPr>
        <w:autoSpaceDE w:val="0"/>
        <w:autoSpaceDN w:val="0"/>
        <w:adjustRightInd w:val="0"/>
        <w:spacing w:before="240" w:after="0" w:line="240" w:lineRule="auto"/>
        <w:jc w:val="both"/>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noProof/>
          <w:color w:val="000000"/>
          <w:sz w:val="24"/>
          <w:szCs w:val="24"/>
        </w:rPr>
        <w:drawing>
          <wp:inline distT="0" distB="0" distL="0" distR="0">
            <wp:extent cx="4800600" cy="28289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2828925"/>
                    </a:xfrm>
                    <a:prstGeom prst="rect">
                      <a:avLst/>
                    </a:prstGeom>
                    <a:noFill/>
                    <a:ln>
                      <a:noFill/>
                    </a:ln>
                  </pic:spPr>
                </pic:pic>
              </a:graphicData>
            </a:graphic>
          </wp:inline>
        </w:drawing>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Eğer Numaralandırma yapılır ise aşağıdaki gibi görüntü olur.</w:t>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drawing>
          <wp:inline distT="0" distB="0" distL="0" distR="0">
            <wp:extent cx="4848225" cy="905510"/>
            <wp:effectExtent l="0" t="0" r="9525"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905510"/>
                    </a:xfrm>
                    <a:prstGeom prst="rect">
                      <a:avLst/>
                    </a:prstGeom>
                    <a:noFill/>
                    <a:ln>
                      <a:noFill/>
                    </a:ln>
                  </pic:spPr>
                </pic:pic>
              </a:graphicData>
            </a:graphic>
          </wp:inline>
        </w:drawing>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Eğer satır arasına girilir ise</w:t>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drawing>
          <wp:inline distT="0" distB="0" distL="0" distR="0">
            <wp:extent cx="5012055" cy="130238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2055" cy="1302385"/>
                    </a:xfrm>
                    <a:prstGeom prst="rect">
                      <a:avLst/>
                    </a:prstGeom>
                    <a:noFill/>
                    <a:ln>
                      <a:noFill/>
                    </a:ln>
                  </pic:spPr>
                </pic:pic>
              </a:graphicData>
            </a:graphic>
          </wp:inline>
        </w:drawing>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Yeni bir satır yazılır ise otomatikman 2. Ve 3.satır arası 3. Satır numarası alınır.</w:t>
      </w:r>
      <w:r w:rsidR="006222FE" w:rsidRPr="006222FE">
        <w:rPr>
          <w:rFonts w:ascii="Times New Roman" w:eastAsiaTheme="minorHAnsi" w:hAnsi="Times New Roman" w:cs="Times New Roman"/>
          <w:noProof/>
          <w:sz w:val="24"/>
          <w:szCs w:val="24"/>
          <w:highlight w:val="yellow"/>
        </w:rPr>
        <w:t>Sınavda gelebilir.</w:t>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drawing>
          <wp:inline distT="0" distB="0" distL="0" distR="0">
            <wp:extent cx="4675505" cy="1104265"/>
            <wp:effectExtent l="0" t="0" r="0" b="63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5505" cy="1104265"/>
                    </a:xfrm>
                    <a:prstGeom prst="rect">
                      <a:avLst/>
                    </a:prstGeom>
                    <a:noFill/>
                    <a:ln>
                      <a:noFill/>
                    </a:ln>
                  </pic:spPr>
                </pic:pic>
              </a:graphicData>
            </a:graphic>
          </wp:inline>
        </w:drawing>
      </w:r>
    </w:p>
    <w:p w:rsidR="0054155F" w:rsidRDefault="0054155F" w:rsidP="00D36FE8">
      <w:pPr>
        <w:autoSpaceDE w:val="0"/>
        <w:autoSpaceDN w:val="0"/>
        <w:adjustRightInd w:val="0"/>
        <w:spacing w:before="240" w:after="0" w:line="240" w:lineRule="auto"/>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Ucuzdur kelimesi yazıldığında satır 3 olur.</w:t>
      </w:r>
    </w:p>
    <w:p w:rsidR="001460B6" w:rsidRPr="002B6BFA" w:rsidRDefault="001460B6" w:rsidP="00D36FE8">
      <w:pPr>
        <w:widowControl w:val="0"/>
        <w:autoSpaceDE w:val="0"/>
        <w:autoSpaceDN w:val="0"/>
        <w:adjustRightInd w:val="0"/>
        <w:spacing w:after="0" w:line="240" w:lineRule="auto"/>
        <w:jc w:val="both"/>
        <w:rPr>
          <w:rFonts w:ascii="Times New Roman" w:hAnsi="Times New Roman" w:cs="Times New Roman"/>
          <w:b/>
          <w:bCs/>
          <w:sz w:val="24"/>
          <w:szCs w:val="24"/>
        </w:rPr>
      </w:pPr>
    </w:p>
    <w:p w:rsidR="006222FE" w:rsidRDefault="006222FE" w:rsidP="00D36FE8">
      <w:pPr>
        <w:widowControl w:val="0"/>
        <w:autoSpaceDE w:val="0"/>
        <w:autoSpaceDN w:val="0"/>
        <w:adjustRightInd w:val="0"/>
        <w:spacing w:after="0" w:line="240" w:lineRule="auto"/>
        <w:jc w:val="both"/>
        <w:rPr>
          <w:rFonts w:ascii="Times New Roman" w:hAnsi="Times New Roman" w:cs="Times New Roman"/>
          <w:b/>
          <w:bCs/>
          <w:sz w:val="24"/>
          <w:szCs w:val="24"/>
        </w:rPr>
      </w:pPr>
    </w:p>
    <w:p w:rsidR="006222FE" w:rsidRDefault="006222FE" w:rsidP="00D36FE8">
      <w:pPr>
        <w:widowControl w:val="0"/>
        <w:autoSpaceDE w:val="0"/>
        <w:autoSpaceDN w:val="0"/>
        <w:adjustRightInd w:val="0"/>
        <w:spacing w:after="0" w:line="240" w:lineRule="auto"/>
        <w:jc w:val="both"/>
        <w:rPr>
          <w:rFonts w:ascii="Times New Roman" w:hAnsi="Times New Roman" w:cs="Times New Roman"/>
          <w:b/>
          <w:bCs/>
          <w:sz w:val="24"/>
          <w:szCs w:val="24"/>
        </w:rPr>
      </w:pPr>
    </w:p>
    <w:p w:rsidR="006222FE" w:rsidRDefault="006222FE" w:rsidP="00D36FE8">
      <w:pPr>
        <w:widowControl w:val="0"/>
        <w:autoSpaceDE w:val="0"/>
        <w:autoSpaceDN w:val="0"/>
        <w:adjustRightInd w:val="0"/>
        <w:spacing w:after="0" w:line="240" w:lineRule="auto"/>
        <w:jc w:val="both"/>
        <w:rPr>
          <w:rFonts w:ascii="Times New Roman" w:hAnsi="Times New Roman" w:cs="Times New Roman"/>
          <w:b/>
          <w:bCs/>
          <w:sz w:val="24"/>
          <w:szCs w:val="24"/>
        </w:rPr>
      </w:pPr>
    </w:p>
    <w:p w:rsidR="000F18DC" w:rsidRPr="002B6BFA" w:rsidRDefault="000F18DC" w:rsidP="00D36FE8">
      <w:pPr>
        <w:widowControl w:val="0"/>
        <w:autoSpaceDE w:val="0"/>
        <w:autoSpaceDN w:val="0"/>
        <w:adjustRightInd w:val="0"/>
        <w:spacing w:after="0" w:line="240" w:lineRule="auto"/>
        <w:jc w:val="both"/>
        <w:rPr>
          <w:rFonts w:ascii="Times New Roman" w:hAnsi="Times New Roman" w:cs="Times New Roman"/>
          <w:sz w:val="24"/>
          <w:szCs w:val="24"/>
        </w:rPr>
      </w:pPr>
      <w:r w:rsidRPr="002B6BFA">
        <w:rPr>
          <w:rFonts w:ascii="Times New Roman" w:hAnsi="Times New Roman" w:cs="Times New Roman"/>
          <w:b/>
          <w:bCs/>
          <w:sz w:val="24"/>
          <w:szCs w:val="24"/>
        </w:rPr>
        <w:lastRenderedPageBreak/>
        <w:t xml:space="preserve"> SLAYTLARA GEÇİŞ EKLEME</w:t>
      </w:r>
    </w:p>
    <w:p w:rsidR="000F18DC" w:rsidRPr="002B6BFA" w:rsidRDefault="000F18DC"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2B6BFA">
        <w:rPr>
          <w:rFonts w:ascii="Times New Roman" w:hAnsi="Times New Roman" w:cs="Times New Roman"/>
          <w:noProof/>
          <w:sz w:val="24"/>
          <w:szCs w:val="24"/>
        </w:rPr>
        <w:drawing>
          <wp:inline distT="0" distB="0" distL="0" distR="0" wp14:anchorId="0461EC9D" wp14:editId="3BBEF131">
            <wp:extent cx="6193196" cy="643094"/>
            <wp:effectExtent l="0" t="0" r="0" b="508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404" r="34609" b="81560"/>
                    <a:stretch/>
                  </pic:blipFill>
                  <pic:spPr bwMode="auto">
                    <a:xfrm>
                      <a:off x="0" y="0"/>
                      <a:ext cx="6232025" cy="647126"/>
                    </a:xfrm>
                    <a:prstGeom prst="rect">
                      <a:avLst/>
                    </a:prstGeom>
                    <a:ln>
                      <a:noFill/>
                    </a:ln>
                    <a:extLst>
                      <a:ext uri="{53640926-AAD7-44D8-BBD7-CCE9431645EC}">
                        <a14:shadowObscured xmlns:a14="http://schemas.microsoft.com/office/drawing/2010/main"/>
                      </a:ext>
                    </a:extLst>
                  </pic:spPr>
                </pic:pic>
              </a:graphicData>
            </a:graphic>
          </wp:inline>
        </w:drawing>
      </w:r>
    </w:p>
    <w:p w:rsidR="000F18DC" w:rsidRPr="002B6BFA" w:rsidRDefault="000F18DC"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6222FE" w:rsidRDefault="000F18DC"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2B6BFA">
        <w:rPr>
          <w:rFonts w:ascii="Times New Roman" w:hAnsi="Times New Roman" w:cs="Times New Roman"/>
          <w:sz w:val="24"/>
          <w:szCs w:val="24"/>
        </w:rPr>
        <w:t>Sunum esnasında slayt değişimlerinin dinleyiciler tarafından daha kolay algılanması ve ilgi uyandırması için bir slayttan diğer slayda geçerken geçişler canlandırılabilmektedir. Bu işlem ‘</w:t>
      </w:r>
      <w:r w:rsidRPr="002B6BFA">
        <w:rPr>
          <w:rFonts w:ascii="Times New Roman" w:hAnsi="Times New Roman" w:cs="Times New Roman"/>
          <w:b/>
          <w:bCs/>
          <w:sz w:val="24"/>
          <w:szCs w:val="24"/>
        </w:rPr>
        <w:t>Geçişler</w:t>
      </w:r>
      <w:r w:rsidRPr="002B6BFA">
        <w:rPr>
          <w:rFonts w:ascii="Times New Roman" w:hAnsi="Times New Roman" w:cs="Times New Roman"/>
          <w:sz w:val="24"/>
          <w:szCs w:val="24"/>
        </w:rPr>
        <w:t>’ sekmesi kullanılarak yapılmaktadır.</w:t>
      </w:r>
      <w:r w:rsidR="00DD3501">
        <w:rPr>
          <w:rFonts w:ascii="Times New Roman" w:hAnsi="Times New Roman" w:cs="Times New Roman"/>
          <w:sz w:val="24"/>
          <w:szCs w:val="24"/>
        </w:rPr>
        <w:t xml:space="preserve"> </w:t>
      </w:r>
      <w:r w:rsidR="00DD3501" w:rsidRPr="00DD3501">
        <w:rPr>
          <w:rFonts w:ascii="Times New Roman" w:hAnsi="Times New Roman" w:cs="Times New Roman"/>
          <w:sz w:val="24"/>
          <w:szCs w:val="24"/>
          <w:highlight w:val="yellow"/>
        </w:rPr>
        <w:t>Geçiş işlemi yapılan slaytların kenarında yıldız işareti vardır. Sınavda gelebilir.</w:t>
      </w:r>
    </w:p>
    <w:p w:rsidR="006222FE" w:rsidRDefault="006222FE"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6222FE" w:rsidRDefault="00DD3501"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91250" cy="13335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1333500"/>
                    </a:xfrm>
                    <a:prstGeom prst="rect">
                      <a:avLst/>
                    </a:prstGeom>
                    <a:noFill/>
                    <a:ln>
                      <a:noFill/>
                    </a:ln>
                  </pic:spPr>
                </pic:pic>
              </a:graphicData>
            </a:graphic>
          </wp:inline>
        </w:drawing>
      </w:r>
    </w:p>
    <w:p w:rsidR="006222FE" w:rsidRDefault="006222FE"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6222FE" w:rsidRDefault="00DD3501"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Görüldüğü üzere sadece 2 ve 4 nolu slaytda yıldız simgesi yani geçiş efekti uygulanmıştır.</w:t>
      </w:r>
    </w:p>
    <w:p w:rsidR="006222FE" w:rsidRDefault="006222FE"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6222FE" w:rsidRDefault="006222FE"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6222FE" w:rsidRDefault="006222FE"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0F18DC" w:rsidRPr="002B6BFA" w:rsidRDefault="000F18DC" w:rsidP="00C969F2">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2B6BFA">
        <w:rPr>
          <w:rFonts w:ascii="Times New Roman" w:hAnsi="Times New Roman" w:cs="Times New Roman"/>
          <w:sz w:val="24"/>
          <w:szCs w:val="24"/>
        </w:rPr>
        <w:t xml:space="preserve"> Gerek normal görünümde iken gerekse slayt</w:t>
      </w:r>
      <w:r w:rsidR="00C969F2">
        <w:rPr>
          <w:rFonts w:ascii="Times New Roman" w:hAnsi="Times New Roman" w:cs="Times New Roman"/>
          <w:sz w:val="24"/>
          <w:szCs w:val="24"/>
        </w:rPr>
        <w:t xml:space="preserve"> </w:t>
      </w:r>
      <w:r w:rsidRPr="002B6BFA">
        <w:rPr>
          <w:rFonts w:ascii="Times New Roman" w:hAnsi="Times New Roman" w:cs="Times New Roman"/>
          <w:sz w:val="24"/>
          <w:szCs w:val="24"/>
        </w:rPr>
        <w:t>sıralayıcısı görünümünde iken ‘</w:t>
      </w:r>
      <w:r w:rsidRPr="002B6BFA">
        <w:rPr>
          <w:rFonts w:ascii="Times New Roman" w:hAnsi="Times New Roman" w:cs="Times New Roman"/>
          <w:b/>
          <w:bCs/>
          <w:sz w:val="24"/>
          <w:szCs w:val="24"/>
        </w:rPr>
        <w:t>Geçişler</w:t>
      </w:r>
      <w:r w:rsidRPr="002B6BFA">
        <w:rPr>
          <w:rFonts w:ascii="Times New Roman" w:hAnsi="Times New Roman" w:cs="Times New Roman"/>
          <w:sz w:val="24"/>
          <w:szCs w:val="24"/>
        </w:rPr>
        <w:t>’ sekmesi tıklanarak geçişlerden birisi seçilerek seçili slayda istenilen geçiş konulabileceği gibi, geçişe ses eklenebilmekte ve slaydın ekrana geliş hızı (geçiş hızı) da ayarlanabilmektedir. Aşağıdaki görüntü slayt sıralayıcısı görünümünde iken ‘Animasyonlar’ sekmesi tıklanması ile elde edilmiştir. Bu görüntüde seçili olan (üzeri tıklanmış olan) slayt 2 no.lu slayttır. Ayarlanan geçiş 2 no.lu slayda geçerken uygulanacaktır.</w:t>
      </w:r>
    </w:p>
    <w:p w:rsidR="000F18DC" w:rsidRPr="002B6BFA" w:rsidRDefault="000F18DC" w:rsidP="00D36FE8">
      <w:pPr>
        <w:widowControl w:val="0"/>
        <w:autoSpaceDE w:val="0"/>
        <w:autoSpaceDN w:val="0"/>
        <w:adjustRightInd w:val="0"/>
        <w:spacing w:after="0" w:line="240" w:lineRule="auto"/>
        <w:jc w:val="both"/>
        <w:rPr>
          <w:rFonts w:ascii="Times New Roman" w:hAnsi="Times New Roman" w:cs="Times New Roman"/>
          <w:sz w:val="24"/>
          <w:szCs w:val="24"/>
        </w:rPr>
      </w:pPr>
    </w:p>
    <w:p w:rsidR="000F18DC" w:rsidRDefault="000F18DC"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2B6BFA">
        <w:rPr>
          <w:rFonts w:ascii="Times New Roman" w:hAnsi="Times New Roman" w:cs="Times New Roman"/>
          <w:sz w:val="24"/>
          <w:szCs w:val="24"/>
        </w:rPr>
        <w:t>‘</w:t>
      </w:r>
      <w:r w:rsidRPr="002B6BFA">
        <w:rPr>
          <w:rFonts w:ascii="Times New Roman" w:hAnsi="Times New Roman" w:cs="Times New Roman"/>
          <w:b/>
          <w:bCs/>
          <w:sz w:val="24"/>
          <w:szCs w:val="24"/>
        </w:rPr>
        <w:t>Tümüne Uygula</w:t>
      </w:r>
      <w:r w:rsidRPr="002B6BFA">
        <w:rPr>
          <w:rFonts w:ascii="Times New Roman" w:hAnsi="Times New Roman" w:cs="Times New Roman"/>
          <w:sz w:val="24"/>
          <w:szCs w:val="24"/>
        </w:rPr>
        <w:t>’ komutu tıklanırsa ayarlanan geçiş türü sadece 2.nolu slayda değil sunudaki tüm slaytlara uygulanır. Bu durumda slaytların hepsi aynı geçiş türü ile ekrana gelecektir. Normalde bir slayttan diğerine geçiş fare tıklaması ile gerçekleşmektedir. Ancak bu geçiş belli bir zaman ayarlaması ile otomatik olarak da yapılabilmektedir. Bunun için ‘</w:t>
      </w:r>
      <w:r w:rsidRPr="002B6BFA">
        <w:rPr>
          <w:rFonts w:ascii="Times New Roman" w:hAnsi="Times New Roman" w:cs="Times New Roman"/>
          <w:b/>
          <w:bCs/>
          <w:sz w:val="24"/>
          <w:szCs w:val="24"/>
        </w:rPr>
        <w:t>Zamanlama</w:t>
      </w:r>
      <w:r w:rsidRPr="002B6BFA">
        <w:rPr>
          <w:rFonts w:ascii="Times New Roman" w:hAnsi="Times New Roman" w:cs="Times New Roman"/>
          <w:sz w:val="24"/>
          <w:szCs w:val="24"/>
        </w:rPr>
        <w:t>‘ grubunda sağ tarafta yer alan ‘</w:t>
      </w:r>
      <w:r w:rsidRPr="002B6BFA">
        <w:rPr>
          <w:rFonts w:ascii="Times New Roman" w:hAnsi="Times New Roman" w:cs="Times New Roman"/>
          <w:b/>
          <w:bCs/>
          <w:sz w:val="24"/>
          <w:szCs w:val="24"/>
        </w:rPr>
        <w:t>Slaydı ilerlet</w:t>
      </w:r>
      <w:r w:rsidRPr="002B6BFA">
        <w:rPr>
          <w:rFonts w:ascii="Times New Roman" w:hAnsi="Times New Roman" w:cs="Times New Roman"/>
          <w:sz w:val="24"/>
          <w:szCs w:val="24"/>
        </w:rPr>
        <w:t>’ başlığı altındaki ‘</w:t>
      </w:r>
      <w:r w:rsidRPr="002B6BFA">
        <w:rPr>
          <w:rFonts w:ascii="Times New Roman" w:hAnsi="Times New Roman" w:cs="Times New Roman"/>
          <w:b/>
          <w:bCs/>
          <w:sz w:val="24"/>
          <w:szCs w:val="24"/>
        </w:rPr>
        <w:t>Fare</w:t>
      </w:r>
      <w:r w:rsidRPr="002B6BFA">
        <w:rPr>
          <w:rFonts w:ascii="Times New Roman" w:hAnsi="Times New Roman" w:cs="Times New Roman"/>
          <w:sz w:val="24"/>
          <w:szCs w:val="24"/>
        </w:rPr>
        <w:t xml:space="preserve"> </w:t>
      </w:r>
      <w:r w:rsidRPr="002B6BFA">
        <w:rPr>
          <w:rFonts w:ascii="Times New Roman" w:hAnsi="Times New Roman" w:cs="Times New Roman"/>
          <w:b/>
          <w:bCs/>
          <w:sz w:val="24"/>
          <w:szCs w:val="24"/>
        </w:rPr>
        <w:t>tıklatmasında</w:t>
      </w:r>
      <w:r w:rsidRPr="002B6BFA">
        <w:rPr>
          <w:rFonts w:ascii="Times New Roman" w:hAnsi="Times New Roman" w:cs="Times New Roman"/>
          <w:sz w:val="24"/>
          <w:szCs w:val="24"/>
        </w:rPr>
        <w:t>’ seçeneğindeki işaret tıklanarak kaldırılıp ‘</w:t>
      </w:r>
      <w:r w:rsidRPr="002B6BFA">
        <w:rPr>
          <w:rFonts w:ascii="Times New Roman" w:hAnsi="Times New Roman" w:cs="Times New Roman"/>
          <w:b/>
          <w:bCs/>
          <w:sz w:val="24"/>
          <w:szCs w:val="24"/>
        </w:rPr>
        <w:t>Otomatik olarak</w:t>
      </w:r>
      <w:r w:rsidRPr="002B6BFA">
        <w:rPr>
          <w:rFonts w:ascii="Times New Roman" w:hAnsi="Times New Roman" w:cs="Times New Roman"/>
          <w:sz w:val="24"/>
          <w:szCs w:val="24"/>
        </w:rPr>
        <w:t>’ işaretlenip sağ</w:t>
      </w:r>
      <w:r w:rsidRPr="002B6BFA">
        <w:rPr>
          <w:rFonts w:ascii="Times New Roman" w:hAnsi="Times New Roman" w:cs="Times New Roman"/>
          <w:b/>
          <w:bCs/>
          <w:sz w:val="24"/>
          <w:szCs w:val="24"/>
        </w:rPr>
        <w:t xml:space="preserve"> </w:t>
      </w:r>
      <w:r w:rsidRPr="002B6BFA">
        <w:rPr>
          <w:rFonts w:ascii="Times New Roman" w:hAnsi="Times New Roman" w:cs="Times New Roman"/>
          <w:sz w:val="24"/>
          <w:szCs w:val="24"/>
        </w:rPr>
        <w:t>taraftaki oklar yardımıyla slaydın ekranda görüntülenme süresi için saniye ayarlamasının yapılması yeterli olacaktır.</w:t>
      </w:r>
    </w:p>
    <w:p w:rsidR="00B26A63" w:rsidRDefault="00B26A63"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B26A63" w:rsidRDefault="00B26A63"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2B6BFA">
        <w:rPr>
          <w:rFonts w:ascii="Times New Roman" w:hAnsi="Times New Roman" w:cs="Times New Roman"/>
          <w:noProof/>
        </w:rPr>
        <w:drawing>
          <wp:inline distT="0" distB="0" distL="0" distR="0" wp14:anchorId="37A9662B" wp14:editId="78C1515D">
            <wp:extent cx="1682115" cy="200087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836" cy="2069530"/>
                    </a:xfrm>
                    <a:prstGeom prst="rect">
                      <a:avLst/>
                    </a:prstGeom>
                    <a:noFill/>
                    <a:ln>
                      <a:noFill/>
                    </a:ln>
                  </pic:spPr>
                </pic:pic>
              </a:graphicData>
            </a:graphic>
          </wp:inline>
        </w:drawing>
      </w:r>
    </w:p>
    <w:p w:rsidR="00B26A63" w:rsidRPr="002B6BFA" w:rsidRDefault="00B26A63" w:rsidP="00D36FE8">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0F18DC" w:rsidRPr="002B6BFA" w:rsidRDefault="000F18DC" w:rsidP="00D36FE8">
      <w:pPr>
        <w:widowControl w:val="0"/>
        <w:autoSpaceDE w:val="0"/>
        <w:autoSpaceDN w:val="0"/>
        <w:adjustRightInd w:val="0"/>
        <w:spacing w:after="0" w:line="240" w:lineRule="auto"/>
        <w:jc w:val="both"/>
        <w:rPr>
          <w:rFonts w:ascii="Times New Roman" w:hAnsi="Times New Roman" w:cs="Times New Roman"/>
          <w:sz w:val="24"/>
          <w:szCs w:val="24"/>
        </w:rPr>
      </w:pPr>
    </w:p>
    <w:p w:rsidR="001F0C2A" w:rsidRDefault="001F0C2A" w:rsidP="00D36FE8">
      <w:pPr>
        <w:widowControl w:val="0"/>
        <w:autoSpaceDE w:val="0"/>
        <w:autoSpaceDN w:val="0"/>
        <w:adjustRightInd w:val="0"/>
        <w:spacing w:after="0" w:line="240" w:lineRule="auto"/>
        <w:ind w:left="360"/>
        <w:jc w:val="both"/>
        <w:rPr>
          <w:rFonts w:ascii="Times New Roman" w:hAnsi="Times New Roman" w:cs="Times New Roman"/>
          <w:b/>
          <w:bCs/>
          <w:sz w:val="24"/>
          <w:szCs w:val="24"/>
        </w:rPr>
      </w:pPr>
    </w:p>
    <w:p w:rsidR="001F0C2A" w:rsidRDefault="001F0C2A" w:rsidP="00D36FE8">
      <w:pPr>
        <w:widowControl w:val="0"/>
        <w:autoSpaceDE w:val="0"/>
        <w:autoSpaceDN w:val="0"/>
        <w:adjustRightInd w:val="0"/>
        <w:spacing w:after="0" w:line="240" w:lineRule="auto"/>
        <w:ind w:left="360"/>
        <w:jc w:val="both"/>
        <w:rPr>
          <w:rFonts w:ascii="Times New Roman" w:hAnsi="Times New Roman" w:cs="Times New Roman"/>
          <w:b/>
          <w:bCs/>
          <w:sz w:val="24"/>
          <w:szCs w:val="24"/>
        </w:rPr>
      </w:pPr>
    </w:p>
    <w:p w:rsidR="000F18DC" w:rsidRPr="002B6BFA" w:rsidRDefault="000F18DC" w:rsidP="00D36FE8">
      <w:pPr>
        <w:widowControl w:val="0"/>
        <w:autoSpaceDE w:val="0"/>
        <w:autoSpaceDN w:val="0"/>
        <w:adjustRightInd w:val="0"/>
        <w:spacing w:after="0" w:line="240" w:lineRule="auto"/>
        <w:ind w:left="360"/>
        <w:jc w:val="both"/>
        <w:rPr>
          <w:rFonts w:ascii="Times New Roman" w:hAnsi="Times New Roman" w:cs="Times New Roman"/>
          <w:sz w:val="24"/>
          <w:szCs w:val="24"/>
        </w:rPr>
      </w:pPr>
      <w:r w:rsidRPr="002B6BFA">
        <w:rPr>
          <w:rFonts w:ascii="Times New Roman" w:hAnsi="Times New Roman" w:cs="Times New Roman"/>
          <w:b/>
          <w:bCs/>
          <w:sz w:val="24"/>
          <w:szCs w:val="24"/>
        </w:rPr>
        <w:lastRenderedPageBreak/>
        <w:t xml:space="preserve"> SLAYT ÜZERİNDEKİ NESNELERİ CANLANDIRMA</w:t>
      </w: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r w:rsidRPr="002B6BFA">
        <w:rPr>
          <w:rFonts w:ascii="Times New Roman" w:hAnsi="Times New Roman" w:cs="Times New Roman"/>
          <w:noProof/>
          <w:sz w:val="24"/>
          <w:szCs w:val="24"/>
        </w:rPr>
        <w:drawing>
          <wp:inline distT="0" distB="0" distL="0" distR="0" wp14:anchorId="2737BA72" wp14:editId="1FF8727F">
            <wp:extent cx="5943600" cy="662940"/>
            <wp:effectExtent l="0" t="0" r="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553" r="32058" b="82127"/>
                    <a:stretch/>
                  </pic:blipFill>
                  <pic:spPr bwMode="auto">
                    <a:xfrm>
                      <a:off x="0" y="0"/>
                      <a:ext cx="6022653" cy="671757"/>
                    </a:xfrm>
                    <a:prstGeom prst="rect">
                      <a:avLst/>
                    </a:prstGeom>
                    <a:ln>
                      <a:noFill/>
                    </a:ln>
                    <a:extLst>
                      <a:ext uri="{53640926-AAD7-44D8-BBD7-CCE9431645EC}">
                        <a14:shadowObscured xmlns:a14="http://schemas.microsoft.com/office/drawing/2010/main"/>
                      </a:ext>
                    </a:extLst>
                  </pic:spPr>
                </pic:pic>
              </a:graphicData>
            </a:graphic>
          </wp:inline>
        </w:drawing>
      </w: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r w:rsidRPr="002B6BFA">
        <w:rPr>
          <w:rFonts w:ascii="Times New Roman" w:hAnsi="Times New Roman" w:cs="Times New Roman"/>
          <w:sz w:val="24"/>
          <w:szCs w:val="24"/>
        </w:rPr>
        <w:t>Sunumun izleyen dinleyiciler için daha da cazip, eğlenceli ve dikkat çekici olması için slaytlar üzerinde yer alan metin, resim, çizim gibi nesnelerin ekrana gelişi de canlandırılabilmektedir. Bunun için de ‘Animasyonlar’ sekmesi altında yer alan ‘Gelişmiş Animasyon’ grubu altındaki ‘Animasyon Ekle’ komutu kullanılmaktadır. Burada bilinmesi gereken en önemli husus slaytlar üzerindeki nesnelere animasyon eklemenin ‘Normal Görünüm’ modunda yapılabileceği konusudur.</w:t>
      </w: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r w:rsidRPr="002B6BFA">
        <w:rPr>
          <w:rFonts w:ascii="Times New Roman" w:hAnsi="Times New Roman" w:cs="Times New Roman"/>
          <w:sz w:val="24"/>
          <w:szCs w:val="24"/>
        </w:rPr>
        <w:t>Aşağıda “1 no.lu slayt üzerindeki metnin canlandırılmasıyla ilgili menü ve komut seçimleri görülmektedir. Normal görünümde iken öncelikle 1 no.lu slayt tıklanarak ekranda büyük görünmesi sağlanmış ardından slayt üzerindeki nesne tıklanarak seçilmiştir. Daha sonra ‘Animasyonlar’ sekmesi ardından da ‘Animasyon Ekle’ komutu seçilmiş, çıkan animasyon türlerinden Giriş altında yer alan bir animasyon seçilmiştir.</w:t>
      </w: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r w:rsidRPr="002B6BFA">
        <w:rPr>
          <w:rFonts w:ascii="Times New Roman" w:hAnsi="Times New Roman" w:cs="Times New Roman"/>
          <w:sz w:val="24"/>
          <w:szCs w:val="24"/>
        </w:rPr>
        <w:t>Özetle, önce slayt üzerindeki nesne seçilir ardından da bu nesneye eklenecek efekt seçilir. Efektler; Giriş, Vurgu ve Çıkış olmak üzere üç şekilde eklenebilmektedir. Giriş efekti, nesnenin ekrana gelişi esnasındaki geliş şeklini, Çıkış efekti nesnenin ekrandan çıkış şeklini belirlerler. Vurgu efekti ise, nesne ekranda iken vurgulanmak istediğinde devreye girerek nesneye dikkat çekmek üzere nesneye eklenen efekttir.</w:t>
      </w: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p>
    <w:p w:rsidR="000F18DC" w:rsidRPr="002B6BFA" w:rsidRDefault="000F18DC"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r w:rsidRPr="002B6BFA">
        <w:rPr>
          <w:rFonts w:ascii="Times New Roman" w:hAnsi="Times New Roman" w:cs="Times New Roman"/>
          <w:sz w:val="24"/>
          <w:szCs w:val="24"/>
        </w:rPr>
        <w:t>NOT: Bir nesneye önce giriş ardından da çıkış efekti eklenerek aynı slayt üzerinde slayt değişimine gerek kalmadan çok fazla sayıda nesne kullanılabilir. Çünkü her bir nesne slayt gösterisi sırasında slayt üzerinde sırayla görüntülenip görüntüden kaldırılacağından bir slayt üzerinde çok fazla sayıda nesne bulunmasında bir sakınca olmamaktadır.</w:t>
      </w:r>
    </w:p>
    <w:p w:rsidR="00D36FE8" w:rsidRPr="002B6BFA" w:rsidRDefault="00D36FE8"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p>
    <w:p w:rsidR="00D36FE8" w:rsidRPr="002B6BFA" w:rsidRDefault="00D36FE8"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2B6BFA">
        <w:rPr>
          <w:rFonts w:ascii="Times New Roman" w:hAnsi="Times New Roman" w:cs="Times New Roman"/>
          <w:b/>
          <w:bCs/>
          <w:i/>
          <w:iCs/>
          <w:sz w:val="24"/>
          <w:szCs w:val="24"/>
        </w:rPr>
        <w:t xml:space="preserve">Slayt Gösterisi Görünümü: </w:t>
      </w:r>
      <w:r w:rsidRPr="002B6BFA">
        <w:rPr>
          <w:rFonts w:ascii="Times New Roman" w:hAnsi="Times New Roman" w:cs="Times New Roman"/>
          <w:sz w:val="24"/>
          <w:szCs w:val="24"/>
        </w:rPr>
        <w:t>Sunu konuşmacı tarafından dinleyicilere sunulmak</w:t>
      </w:r>
      <w:r w:rsidRPr="002B6BFA">
        <w:rPr>
          <w:rFonts w:ascii="Times New Roman" w:hAnsi="Times New Roman" w:cs="Times New Roman"/>
          <w:b/>
          <w:bCs/>
          <w:i/>
          <w:iCs/>
          <w:sz w:val="24"/>
          <w:szCs w:val="24"/>
        </w:rPr>
        <w:t xml:space="preserve"> </w:t>
      </w:r>
      <w:r w:rsidRPr="002B6BFA">
        <w:rPr>
          <w:rFonts w:ascii="Times New Roman" w:hAnsi="Times New Roman" w:cs="Times New Roman"/>
          <w:sz w:val="24"/>
          <w:szCs w:val="24"/>
        </w:rPr>
        <w:t>istenildiğinde bu görünüm türünden yararlanılır. Her bir slayt tam ekran olarak görüntüye gelerek dinleyicilerin sadece slaytları görmesi sağlanır. Her bir slayt anlatıldığında farenin sol butonu tıklanarak bir sonraki slaydın görüntülenmesi sağlanır. Ayrıca klavyeden PgUp ve PgDn tuşları kullanılarak önceki-sonraki slaytlar arasında hareket edilebilir, klavyeden ESC tuşuna basılarak da bu görünüm türü sonlandırılabilir.</w:t>
      </w:r>
    </w:p>
    <w:p w:rsidR="00D36FE8" w:rsidRPr="002B6BFA" w:rsidRDefault="00D36FE8" w:rsidP="00D36FE8">
      <w:pPr>
        <w:widowControl w:val="0"/>
        <w:autoSpaceDE w:val="0"/>
        <w:autoSpaceDN w:val="0"/>
        <w:adjustRightInd w:val="0"/>
        <w:spacing w:after="0" w:line="240" w:lineRule="auto"/>
        <w:jc w:val="both"/>
        <w:rPr>
          <w:rFonts w:ascii="Times New Roman" w:hAnsi="Times New Roman" w:cs="Times New Roman"/>
          <w:sz w:val="24"/>
          <w:szCs w:val="24"/>
        </w:rPr>
      </w:pPr>
    </w:p>
    <w:p w:rsidR="00D36FE8" w:rsidRPr="002B6BFA" w:rsidRDefault="00D36FE8" w:rsidP="00D36FE8">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969F2">
        <w:rPr>
          <w:rFonts w:ascii="Times New Roman" w:hAnsi="Times New Roman" w:cs="Times New Roman"/>
          <w:b/>
          <w:bCs/>
          <w:sz w:val="24"/>
          <w:szCs w:val="24"/>
          <w:highlight w:val="yellow"/>
        </w:rPr>
        <w:t xml:space="preserve">NOT: </w:t>
      </w:r>
      <w:r w:rsidRPr="00C969F2">
        <w:rPr>
          <w:rFonts w:ascii="Times New Roman" w:hAnsi="Times New Roman" w:cs="Times New Roman"/>
          <w:sz w:val="24"/>
          <w:szCs w:val="24"/>
          <w:highlight w:val="yellow"/>
        </w:rPr>
        <w:t>‘</w:t>
      </w:r>
      <w:r w:rsidRPr="00C969F2">
        <w:rPr>
          <w:rFonts w:ascii="Times New Roman" w:hAnsi="Times New Roman" w:cs="Times New Roman"/>
          <w:b/>
          <w:bCs/>
          <w:i/>
          <w:iCs/>
          <w:sz w:val="24"/>
          <w:szCs w:val="24"/>
          <w:highlight w:val="yellow"/>
        </w:rPr>
        <w:t>Slayt Gösterisi</w:t>
      </w:r>
      <w:r w:rsidRPr="00C969F2">
        <w:rPr>
          <w:rFonts w:ascii="Times New Roman" w:hAnsi="Times New Roman" w:cs="Times New Roman"/>
          <w:i/>
          <w:iCs/>
          <w:sz w:val="24"/>
          <w:szCs w:val="24"/>
          <w:highlight w:val="yellow"/>
        </w:rPr>
        <w:t>’ düğmesi tıklandığında ya da klavyeden ‘</w:t>
      </w:r>
      <w:r w:rsidRPr="00C969F2">
        <w:rPr>
          <w:rFonts w:ascii="Times New Roman" w:hAnsi="Times New Roman" w:cs="Times New Roman"/>
          <w:b/>
          <w:bCs/>
          <w:i/>
          <w:iCs/>
          <w:sz w:val="24"/>
          <w:szCs w:val="24"/>
          <w:highlight w:val="yellow"/>
        </w:rPr>
        <w:t>SHIFT</w:t>
      </w:r>
      <w:r w:rsidRPr="00C969F2">
        <w:rPr>
          <w:rFonts w:ascii="Times New Roman" w:hAnsi="Times New Roman" w:cs="Times New Roman"/>
          <w:i/>
          <w:iCs/>
          <w:sz w:val="24"/>
          <w:szCs w:val="24"/>
          <w:highlight w:val="yellow"/>
        </w:rPr>
        <w:t>’ tuşu basılı tutularak</w:t>
      </w:r>
      <w:r w:rsidRPr="00C969F2">
        <w:rPr>
          <w:rFonts w:ascii="Times New Roman" w:hAnsi="Times New Roman" w:cs="Times New Roman"/>
          <w:b/>
          <w:bCs/>
          <w:sz w:val="24"/>
          <w:szCs w:val="24"/>
          <w:highlight w:val="yellow"/>
        </w:rPr>
        <w:t xml:space="preserve"> </w:t>
      </w:r>
      <w:r w:rsidRPr="00C969F2">
        <w:rPr>
          <w:rFonts w:ascii="Times New Roman" w:hAnsi="Times New Roman" w:cs="Times New Roman"/>
          <w:i/>
          <w:iCs/>
          <w:sz w:val="24"/>
          <w:szCs w:val="24"/>
          <w:highlight w:val="yellow"/>
        </w:rPr>
        <w:t>‘</w:t>
      </w:r>
      <w:r w:rsidRPr="00C969F2">
        <w:rPr>
          <w:rFonts w:ascii="Times New Roman" w:hAnsi="Times New Roman" w:cs="Times New Roman"/>
          <w:b/>
          <w:bCs/>
          <w:i/>
          <w:iCs/>
          <w:sz w:val="24"/>
          <w:szCs w:val="24"/>
          <w:highlight w:val="yellow"/>
        </w:rPr>
        <w:t>F5</w:t>
      </w:r>
      <w:r w:rsidRPr="00C969F2">
        <w:rPr>
          <w:rFonts w:ascii="Times New Roman" w:hAnsi="Times New Roman" w:cs="Times New Roman"/>
          <w:i/>
          <w:iCs/>
          <w:sz w:val="24"/>
          <w:szCs w:val="24"/>
          <w:highlight w:val="yellow"/>
        </w:rPr>
        <w:t>’ tuşuna basılırsa geçerli slayttan itibaren slayt gösterisi başlatılır. Eğer ‘</w:t>
      </w:r>
      <w:r w:rsidRPr="00C969F2">
        <w:rPr>
          <w:rFonts w:ascii="Times New Roman" w:hAnsi="Times New Roman" w:cs="Times New Roman"/>
          <w:b/>
          <w:bCs/>
          <w:i/>
          <w:iCs/>
          <w:sz w:val="24"/>
          <w:szCs w:val="24"/>
          <w:highlight w:val="yellow"/>
        </w:rPr>
        <w:t>Görünüm</w:t>
      </w:r>
      <w:r w:rsidRPr="00C969F2">
        <w:rPr>
          <w:rFonts w:ascii="Times New Roman" w:hAnsi="Times New Roman" w:cs="Times New Roman"/>
          <w:i/>
          <w:iCs/>
          <w:sz w:val="24"/>
          <w:szCs w:val="24"/>
          <w:highlight w:val="yellow"/>
        </w:rPr>
        <w:t>’ sekmesinden ‘</w:t>
      </w:r>
      <w:r w:rsidRPr="00C969F2">
        <w:rPr>
          <w:rFonts w:ascii="Times New Roman" w:hAnsi="Times New Roman" w:cs="Times New Roman"/>
          <w:b/>
          <w:bCs/>
          <w:i/>
          <w:iCs/>
          <w:sz w:val="24"/>
          <w:szCs w:val="24"/>
          <w:highlight w:val="yellow"/>
        </w:rPr>
        <w:t>Sunu Görünümleri</w:t>
      </w:r>
      <w:r w:rsidRPr="00C969F2">
        <w:rPr>
          <w:rFonts w:ascii="Times New Roman" w:hAnsi="Times New Roman" w:cs="Times New Roman"/>
          <w:i/>
          <w:iCs/>
          <w:sz w:val="24"/>
          <w:szCs w:val="24"/>
          <w:highlight w:val="yellow"/>
        </w:rPr>
        <w:t>’ grubundan ‘</w:t>
      </w:r>
      <w:r w:rsidRPr="00C969F2">
        <w:rPr>
          <w:rFonts w:ascii="Times New Roman" w:hAnsi="Times New Roman" w:cs="Times New Roman"/>
          <w:b/>
          <w:bCs/>
          <w:i/>
          <w:iCs/>
          <w:sz w:val="24"/>
          <w:szCs w:val="24"/>
          <w:highlight w:val="yellow"/>
        </w:rPr>
        <w:t>Slayt Gösterisi</w:t>
      </w:r>
      <w:r w:rsidRPr="00C969F2">
        <w:rPr>
          <w:rFonts w:ascii="Times New Roman" w:hAnsi="Times New Roman" w:cs="Times New Roman"/>
          <w:i/>
          <w:iCs/>
          <w:sz w:val="24"/>
          <w:szCs w:val="24"/>
          <w:highlight w:val="yellow"/>
        </w:rPr>
        <w:t xml:space="preserve">’ komutu tıklanırsa ya da doğrudan </w:t>
      </w:r>
      <w:r w:rsidRPr="00C969F2">
        <w:rPr>
          <w:rFonts w:ascii="Times New Roman" w:hAnsi="Times New Roman" w:cs="Times New Roman"/>
          <w:b/>
          <w:bCs/>
          <w:i/>
          <w:iCs/>
          <w:sz w:val="24"/>
          <w:szCs w:val="24"/>
          <w:highlight w:val="yellow"/>
        </w:rPr>
        <w:t>F5</w:t>
      </w:r>
      <w:r w:rsidRPr="00C969F2">
        <w:rPr>
          <w:rFonts w:ascii="Times New Roman" w:hAnsi="Times New Roman" w:cs="Times New Roman"/>
          <w:i/>
          <w:iCs/>
          <w:sz w:val="24"/>
          <w:szCs w:val="24"/>
          <w:highlight w:val="yellow"/>
        </w:rPr>
        <w:t xml:space="preserve"> tuşuna basılırsa gösteri ilk slayttan itibaren başlatılır.</w:t>
      </w:r>
      <w:bookmarkStart w:id="3" w:name="page9"/>
      <w:bookmarkEnd w:id="3"/>
    </w:p>
    <w:p w:rsidR="00D36FE8" w:rsidRPr="002B6BFA" w:rsidRDefault="00D36FE8" w:rsidP="00D36FE8">
      <w:pPr>
        <w:widowControl w:val="0"/>
        <w:autoSpaceDE w:val="0"/>
        <w:autoSpaceDN w:val="0"/>
        <w:adjustRightInd w:val="0"/>
        <w:spacing w:after="0" w:line="240" w:lineRule="auto"/>
        <w:jc w:val="both"/>
        <w:rPr>
          <w:rFonts w:ascii="Times New Roman" w:hAnsi="Times New Roman" w:cs="Times New Roman"/>
          <w:sz w:val="24"/>
          <w:szCs w:val="24"/>
        </w:rPr>
      </w:pPr>
    </w:p>
    <w:p w:rsidR="002601E7" w:rsidRPr="002B6BFA" w:rsidRDefault="00445D63" w:rsidP="001460B6">
      <w:pPr>
        <w:widowControl w:val="0"/>
        <w:overflowPunct w:val="0"/>
        <w:autoSpaceDE w:val="0"/>
        <w:autoSpaceDN w:val="0"/>
        <w:adjustRightInd w:val="0"/>
        <w:spacing w:after="0" w:line="240" w:lineRule="auto"/>
        <w:ind w:left="360" w:right="20"/>
        <w:jc w:val="both"/>
        <w:rPr>
          <w:rFonts w:ascii="Times New Roman" w:hAnsi="Times New Roman" w:cs="Times New Roman"/>
          <w:b/>
          <w:sz w:val="24"/>
          <w:szCs w:val="24"/>
        </w:rPr>
      </w:pPr>
      <w:r w:rsidRPr="002B6BFA">
        <w:rPr>
          <w:rFonts w:ascii="Times New Roman" w:hAnsi="Times New Roman" w:cs="Times New Roman"/>
          <w:b/>
          <w:sz w:val="24"/>
          <w:szCs w:val="24"/>
        </w:rPr>
        <w:t>S</w:t>
      </w:r>
      <w:r w:rsidRPr="002B6BFA">
        <w:rPr>
          <w:rFonts w:ascii="Times New Roman" w:hAnsi="Times New Roman" w:cs="Times New Roman"/>
          <w:b/>
          <w:bCs/>
          <w:sz w:val="24"/>
          <w:szCs w:val="24"/>
        </w:rPr>
        <w:t>l</w:t>
      </w:r>
      <w:r w:rsidRPr="002B6BFA">
        <w:rPr>
          <w:rFonts w:ascii="Times New Roman" w:hAnsi="Times New Roman" w:cs="Times New Roman"/>
          <w:b/>
          <w:sz w:val="24"/>
          <w:szCs w:val="24"/>
        </w:rPr>
        <w:t xml:space="preserve">ayt Gizlemek </w:t>
      </w:r>
    </w:p>
    <w:p w:rsidR="001460B6" w:rsidRPr="002B6BFA" w:rsidRDefault="00445D63" w:rsidP="00280899">
      <w:pPr>
        <w:widowControl w:val="0"/>
        <w:overflowPunct w:val="0"/>
        <w:autoSpaceDE w:val="0"/>
        <w:autoSpaceDN w:val="0"/>
        <w:adjustRightInd w:val="0"/>
        <w:spacing w:after="0" w:line="240" w:lineRule="auto"/>
        <w:ind w:left="360" w:right="20" w:firstLine="348"/>
        <w:jc w:val="both"/>
        <w:rPr>
          <w:rFonts w:ascii="Times New Roman" w:hAnsi="Times New Roman" w:cs="Times New Roman"/>
          <w:sz w:val="24"/>
          <w:szCs w:val="24"/>
        </w:rPr>
      </w:pPr>
      <w:r w:rsidRPr="002B6BFA">
        <w:rPr>
          <w:rFonts w:ascii="Times New Roman" w:hAnsi="Times New Roman" w:cs="Times New Roman"/>
          <w:sz w:val="24"/>
          <w:szCs w:val="24"/>
        </w:rPr>
        <w:t>Sunu içerisinden gereksinim duyduğunuz ancak slayt</w:t>
      </w:r>
      <w:r w:rsidR="00280899" w:rsidRPr="002B6BFA">
        <w:rPr>
          <w:rFonts w:ascii="Times New Roman" w:hAnsi="Times New Roman" w:cs="Times New Roman"/>
          <w:sz w:val="24"/>
          <w:szCs w:val="24"/>
        </w:rPr>
        <w:t xml:space="preserve"> </w:t>
      </w:r>
      <w:r w:rsidR="001460B6" w:rsidRPr="002B6BFA">
        <w:rPr>
          <w:rFonts w:ascii="Times New Roman" w:hAnsi="Times New Roman" w:cs="Times New Roman"/>
          <w:sz w:val="24"/>
          <w:szCs w:val="24"/>
        </w:rPr>
        <w:t xml:space="preserve">gösterisinde yer almasını istemediğiniz bir slayt varsa bu slaytı gizleyebilirsiniz. </w:t>
      </w:r>
      <w:r w:rsidRPr="002B6BFA">
        <w:rPr>
          <w:rFonts w:ascii="Times New Roman" w:hAnsi="Times New Roman" w:cs="Times New Roman"/>
          <w:sz w:val="24"/>
          <w:szCs w:val="24"/>
        </w:rPr>
        <w:t xml:space="preserve">Sunudaki her bir slayt için Slayt Gizle seçeneğini kapatıp açabilirsiniz. Slaytları gizlemek için aşağıdaki adımlardan birini </w:t>
      </w:r>
      <w:r w:rsidR="001460B6" w:rsidRPr="002B6BFA">
        <w:rPr>
          <w:rFonts w:ascii="Times New Roman" w:hAnsi="Times New Roman" w:cs="Times New Roman"/>
          <w:sz w:val="24"/>
          <w:szCs w:val="24"/>
        </w:rPr>
        <w:t xml:space="preserve">yapabilirsiniz; </w:t>
      </w:r>
    </w:p>
    <w:p w:rsidR="002601E7" w:rsidRPr="002B6BFA" w:rsidRDefault="00445D63" w:rsidP="00280899">
      <w:pPr>
        <w:widowControl w:val="0"/>
        <w:overflowPunct w:val="0"/>
        <w:autoSpaceDE w:val="0"/>
        <w:autoSpaceDN w:val="0"/>
        <w:adjustRightInd w:val="0"/>
        <w:spacing w:after="0" w:line="240" w:lineRule="auto"/>
        <w:ind w:left="360" w:right="20" w:firstLine="348"/>
        <w:jc w:val="both"/>
        <w:rPr>
          <w:rFonts w:ascii="Times New Roman" w:hAnsi="Times New Roman" w:cs="Times New Roman"/>
          <w:sz w:val="24"/>
          <w:szCs w:val="24"/>
        </w:rPr>
      </w:pPr>
      <w:r w:rsidRPr="002B6BFA">
        <w:rPr>
          <w:rFonts w:ascii="Times New Roman" w:hAnsi="Times New Roman" w:cs="Times New Roman"/>
          <w:sz w:val="24"/>
          <w:szCs w:val="24"/>
        </w:rPr>
        <w:t>Gizlenmek istenen slayt seçildikten sonra Slayt Gösteresi sekmesi tıklanır, Ayarla grubu içinde yer alan düğmesine tıklanır. Sol tarafta yer alan Slaytlar bölmesinden slayt seçilip sağ fare tuşuna tıklanır. Açılan kısayol menüsünden Slayt Gizle komutu seçilir.</w:t>
      </w: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r w:rsidRPr="002B6BFA">
        <w:rPr>
          <w:rFonts w:ascii="Times New Roman" w:hAnsi="Times New Roman" w:cs="Times New Roman"/>
          <w:sz w:val="24"/>
          <w:szCs w:val="24"/>
        </w:rPr>
        <w:t xml:space="preserve">Gizlenen slaytler şekildeki gibi görüntülenir. </w:t>
      </w:r>
      <w:r w:rsidRPr="002B6BFA">
        <w:rPr>
          <w:rFonts w:ascii="Times New Roman" w:hAnsi="Times New Roman" w:cs="Times New Roman"/>
          <w:b/>
          <w:sz w:val="24"/>
          <w:szCs w:val="24"/>
        </w:rPr>
        <w:t>2 nolu slayt</w:t>
      </w: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sz w:val="24"/>
          <w:szCs w:val="24"/>
        </w:rPr>
      </w:pPr>
      <w:r w:rsidRPr="002B6BFA">
        <w:rPr>
          <w:rFonts w:ascii="Times New Roman" w:hAnsi="Times New Roman" w:cs="Times New Roman"/>
          <w:noProof/>
          <w:sz w:val="24"/>
          <w:szCs w:val="24"/>
        </w:rPr>
        <w:lastRenderedPageBreak/>
        <w:drawing>
          <wp:inline distT="0" distB="0" distL="0" distR="0">
            <wp:extent cx="1908810" cy="1386672"/>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9885" cy="1401982"/>
                    </a:xfrm>
                    <a:prstGeom prst="rect">
                      <a:avLst/>
                    </a:prstGeom>
                    <a:noFill/>
                    <a:ln>
                      <a:noFill/>
                    </a:ln>
                  </pic:spPr>
                </pic:pic>
              </a:graphicData>
            </a:graphic>
          </wp:inline>
        </w:drawing>
      </w: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r w:rsidRPr="002B6BFA">
        <w:rPr>
          <w:rFonts w:ascii="Times New Roman" w:hAnsi="Times New Roman" w:cs="Times New Roman"/>
          <w:b/>
          <w:sz w:val="24"/>
          <w:szCs w:val="24"/>
        </w:rPr>
        <w:t>GİRİŞ/SIFIRLA VE BİÇİMLENDİRMEYİ TEMİZLE</w:t>
      </w: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p>
    <w:p w:rsidR="002601E7" w:rsidRPr="002B6BFA" w:rsidRDefault="00445D63" w:rsidP="001460B6">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b/>
          <w:sz w:val="24"/>
          <w:szCs w:val="24"/>
        </w:rPr>
      </w:pPr>
      <w:r w:rsidRPr="002B6BFA">
        <w:rPr>
          <w:rFonts w:ascii="Times New Roman" w:hAnsi="Times New Roman" w:cs="Times New Roman"/>
          <w:b/>
          <w:sz w:val="24"/>
          <w:szCs w:val="24"/>
        </w:rPr>
        <w:t xml:space="preserve">      </w:t>
      </w:r>
      <w:r w:rsidR="001460B6" w:rsidRPr="002B6BFA">
        <w:rPr>
          <w:rFonts w:ascii="Times New Roman" w:hAnsi="Times New Roman" w:cs="Times New Roman"/>
          <w:b/>
          <w:noProof/>
          <w:sz w:val="24"/>
          <w:szCs w:val="24"/>
        </w:rPr>
        <w:drawing>
          <wp:inline distT="0" distB="0" distL="0" distR="0" wp14:anchorId="6F5D6BD9" wp14:editId="79DB7CF2">
            <wp:extent cx="560343" cy="406807"/>
            <wp:effectExtent l="19050" t="19050" r="11430" b="12700"/>
            <wp:docPr id="24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41" cy="417187"/>
                    </a:xfrm>
                    <a:prstGeom prst="rect">
                      <a:avLst/>
                    </a:prstGeom>
                    <a:noFill/>
                    <a:ln w="12700">
                      <a:solidFill>
                        <a:schemeClr val="tx1"/>
                      </a:solidFill>
                      <a:miter lim="800000"/>
                      <a:headEnd/>
                      <a:tailEnd/>
                    </a:ln>
                    <a:extLst/>
                  </pic:spPr>
                </pic:pic>
              </a:graphicData>
            </a:graphic>
          </wp:inline>
        </w:drawing>
      </w:r>
      <w:r w:rsidRPr="002B6BFA">
        <w:rPr>
          <w:rFonts w:ascii="Times New Roman" w:hAnsi="Times New Roman" w:cs="Times New Roman"/>
          <w:b/>
          <w:sz w:val="24"/>
          <w:szCs w:val="24"/>
        </w:rPr>
        <w:t xml:space="preserve">  Seçilen slaylardaki metin kutularının boyut ve karekterlerin i standart hale getirir. Standart yapılarına dönüştürür. </w:t>
      </w:r>
    </w:p>
    <w:p w:rsidR="002601E7" w:rsidRPr="002B6BFA" w:rsidRDefault="00445D63" w:rsidP="001460B6">
      <w:pPr>
        <w:widowControl w:val="0"/>
        <w:numPr>
          <w:ilvl w:val="0"/>
          <w:numId w:val="7"/>
        </w:numPr>
        <w:overflowPunct w:val="0"/>
        <w:autoSpaceDE w:val="0"/>
        <w:autoSpaceDN w:val="0"/>
        <w:adjustRightInd w:val="0"/>
        <w:spacing w:after="0" w:line="240" w:lineRule="auto"/>
        <w:ind w:right="20"/>
        <w:jc w:val="both"/>
        <w:rPr>
          <w:rFonts w:ascii="Times New Roman" w:hAnsi="Times New Roman" w:cs="Times New Roman"/>
          <w:b/>
          <w:sz w:val="24"/>
          <w:szCs w:val="24"/>
        </w:rPr>
      </w:pPr>
      <w:r w:rsidRPr="002B6BFA">
        <w:rPr>
          <w:rFonts w:ascii="Times New Roman" w:hAnsi="Times New Roman" w:cs="Times New Roman"/>
          <w:b/>
          <w:sz w:val="24"/>
          <w:szCs w:val="24"/>
        </w:rPr>
        <w:t xml:space="preserve">Sıfırla    </w:t>
      </w:r>
      <w:r w:rsidR="001460B6" w:rsidRPr="002B6BFA">
        <w:rPr>
          <w:rFonts w:ascii="Times New Roman" w:hAnsi="Times New Roman" w:cs="Times New Roman"/>
          <w:b/>
          <w:noProof/>
          <w:sz w:val="24"/>
          <w:szCs w:val="24"/>
        </w:rPr>
        <w:drawing>
          <wp:inline distT="0" distB="0" distL="0" distR="0" wp14:anchorId="112B2A35" wp14:editId="31FBC920">
            <wp:extent cx="1026795" cy="424282"/>
            <wp:effectExtent l="19050" t="19050" r="20955" b="13970"/>
            <wp:docPr id="24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1583" cy="426260"/>
                    </a:xfrm>
                    <a:prstGeom prst="rect">
                      <a:avLst/>
                    </a:prstGeom>
                    <a:noFill/>
                    <a:ln w="9525">
                      <a:solidFill>
                        <a:schemeClr val="tx1"/>
                      </a:solidFill>
                      <a:miter lim="800000"/>
                      <a:headEnd/>
                      <a:tailEnd/>
                    </a:ln>
                    <a:extLst/>
                  </pic:spPr>
                </pic:pic>
              </a:graphicData>
            </a:graphic>
          </wp:inline>
        </w:drawing>
      </w:r>
      <w:r w:rsidRPr="002B6BFA">
        <w:rPr>
          <w:rFonts w:ascii="Times New Roman" w:hAnsi="Times New Roman" w:cs="Times New Roman"/>
          <w:b/>
          <w:sz w:val="24"/>
          <w:szCs w:val="24"/>
        </w:rPr>
        <w:t xml:space="preserve">      Yukarıdaki sıfırladan farkı başlıkları yani yer tutucularıda sıfırlar.</w:t>
      </w:r>
    </w:p>
    <w:p w:rsidR="001460B6" w:rsidRPr="002B6BFA" w:rsidRDefault="001460B6"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p>
    <w:p w:rsidR="00280899" w:rsidRPr="002B6BFA" w:rsidRDefault="00280899"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r w:rsidRPr="002B6BFA">
        <w:rPr>
          <w:rFonts w:ascii="Times New Roman" w:hAnsi="Times New Roman" w:cs="Times New Roman"/>
          <w:b/>
          <w:sz w:val="24"/>
          <w:szCs w:val="24"/>
        </w:rPr>
        <w:t>Asıl slayt Oluşturma</w:t>
      </w:r>
    </w:p>
    <w:p w:rsidR="00280899" w:rsidRPr="002B6BFA" w:rsidRDefault="00280899"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r w:rsidRPr="002B6BFA">
        <w:rPr>
          <w:rFonts w:ascii="Times New Roman" w:hAnsi="Times New Roman" w:cs="Times New Roman"/>
          <w:b/>
          <w:noProof/>
          <w:sz w:val="24"/>
          <w:szCs w:val="24"/>
        </w:rPr>
        <w:drawing>
          <wp:inline distT="0" distB="0" distL="0" distR="0" wp14:anchorId="13C8710D" wp14:editId="6E1DA59A">
            <wp:extent cx="6197600" cy="4291330"/>
            <wp:effectExtent l="0" t="0" r="0" b="0"/>
            <wp:docPr id="25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7600" cy="4291330"/>
                    </a:xfrm>
                    <a:prstGeom prst="rect">
                      <a:avLst/>
                    </a:prstGeom>
                    <a:noFill/>
                    <a:ln>
                      <a:noFill/>
                    </a:ln>
                    <a:extLst/>
                  </pic:spPr>
                </pic:pic>
              </a:graphicData>
            </a:graphic>
          </wp:inline>
        </w:drawing>
      </w:r>
    </w:p>
    <w:p w:rsidR="00280899" w:rsidRPr="002B6BFA" w:rsidRDefault="00280899"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p>
    <w:p w:rsidR="00280899" w:rsidRPr="002B6BFA" w:rsidRDefault="00280899"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p>
    <w:p w:rsidR="00280899" w:rsidRPr="002B6BFA" w:rsidRDefault="00280899"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r w:rsidRPr="002B6BFA">
        <w:rPr>
          <w:rFonts w:ascii="Times New Roman" w:hAnsi="Times New Roman" w:cs="Times New Roman"/>
          <w:b/>
          <w:sz w:val="24"/>
          <w:szCs w:val="24"/>
        </w:rPr>
        <w:t>Asıl slayt oluşturma adımları</w:t>
      </w:r>
    </w:p>
    <w:p w:rsidR="00280899" w:rsidRPr="002B6BFA" w:rsidRDefault="00280899"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pPr>
    </w:p>
    <w:p w:rsidR="00280899" w:rsidRPr="002B6BFA" w:rsidRDefault="00280899" w:rsidP="00D36FE8">
      <w:pPr>
        <w:widowControl w:val="0"/>
        <w:overflowPunct w:val="0"/>
        <w:autoSpaceDE w:val="0"/>
        <w:autoSpaceDN w:val="0"/>
        <w:adjustRightInd w:val="0"/>
        <w:spacing w:after="0" w:line="240" w:lineRule="auto"/>
        <w:ind w:right="20" w:firstLine="360"/>
        <w:jc w:val="both"/>
        <w:rPr>
          <w:rFonts w:ascii="Times New Roman" w:hAnsi="Times New Roman" w:cs="Times New Roman"/>
          <w:b/>
          <w:sz w:val="24"/>
          <w:szCs w:val="24"/>
        </w:rPr>
        <w:sectPr w:rsidR="00280899" w:rsidRPr="002B6BFA" w:rsidSect="00D36FE8">
          <w:headerReference w:type="default" r:id="rId24"/>
          <w:pgSz w:w="11900" w:h="16838" w:code="9"/>
          <w:pgMar w:top="680" w:right="720" w:bottom="720" w:left="720" w:header="709" w:footer="709" w:gutter="0"/>
          <w:cols w:space="708" w:equalWidth="0">
            <w:col w:w="9760"/>
          </w:cols>
          <w:noEndnote/>
          <w:docGrid w:linePitch="299"/>
        </w:sectPr>
      </w:pPr>
      <w:r w:rsidRPr="002B6BFA">
        <w:rPr>
          <w:rFonts w:ascii="Times New Roman" w:hAnsi="Times New Roman" w:cs="Times New Roman"/>
          <w:b/>
          <w:noProof/>
          <w:sz w:val="24"/>
          <w:szCs w:val="24"/>
        </w:rPr>
        <w:drawing>
          <wp:anchor distT="0" distB="0" distL="114300" distR="114300" simplePos="0" relativeHeight="251668480" behindDoc="0" locked="0" layoutInCell="1" allowOverlap="1" wp14:anchorId="5999AD69" wp14:editId="779E8562">
            <wp:simplePos x="0" y="0"/>
            <wp:positionH relativeFrom="margin">
              <wp:align>right</wp:align>
            </wp:positionH>
            <wp:positionV relativeFrom="paragraph">
              <wp:posOffset>769711</wp:posOffset>
            </wp:positionV>
            <wp:extent cx="6642340" cy="2097405"/>
            <wp:effectExtent l="0" t="0" r="6350" b="0"/>
            <wp:wrapNone/>
            <wp:docPr id="26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340" cy="2097405"/>
                    </a:xfrm>
                    <a:prstGeom prst="rect">
                      <a:avLst/>
                    </a:prstGeom>
                    <a:noFill/>
                    <a:ln>
                      <a:noFill/>
                    </a:ln>
                    <a:extLst/>
                  </pic:spPr>
                </pic:pic>
              </a:graphicData>
            </a:graphic>
            <wp14:sizeRelH relativeFrom="margin">
              <wp14:pctWidth>0</wp14:pctWidth>
            </wp14:sizeRelH>
          </wp:anchor>
        </w:drawing>
      </w:r>
      <w:r w:rsidRPr="002B6BFA">
        <w:rPr>
          <w:rFonts w:ascii="Times New Roman" w:hAnsi="Times New Roman" w:cs="Times New Roman"/>
          <w:b/>
          <w:noProof/>
          <w:sz w:val="24"/>
          <w:szCs w:val="24"/>
        </w:rPr>
        <w:drawing>
          <wp:anchor distT="0" distB="0" distL="114300" distR="114300" simplePos="0" relativeHeight="251667456" behindDoc="0" locked="0" layoutInCell="1" allowOverlap="1" wp14:anchorId="7DFB1503" wp14:editId="2461FDE4">
            <wp:simplePos x="0" y="0"/>
            <wp:positionH relativeFrom="column">
              <wp:posOffset>0</wp:posOffset>
            </wp:positionH>
            <wp:positionV relativeFrom="paragraph">
              <wp:posOffset>-175895</wp:posOffset>
            </wp:positionV>
            <wp:extent cx="6197600" cy="942975"/>
            <wp:effectExtent l="0" t="0" r="0" b="9525"/>
            <wp:wrapNone/>
            <wp:docPr id="26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7600" cy="942975"/>
                    </a:xfrm>
                    <a:prstGeom prst="rect">
                      <a:avLst/>
                    </a:prstGeom>
                    <a:noFill/>
                    <a:ln>
                      <a:noFill/>
                    </a:ln>
                    <a:extLst/>
                  </pic:spPr>
                </pic:pic>
              </a:graphicData>
            </a:graphic>
          </wp:anchor>
        </w:drawing>
      </w:r>
    </w:p>
    <w:p w:rsidR="00280899" w:rsidRPr="002B6BFA" w:rsidRDefault="00B26A63" w:rsidP="00280899">
      <w:pPr>
        <w:rPr>
          <w:rFonts w:ascii="Times New Roman" w:hAnsi="Times New Roman" w:cs="Times New Roman"/>
          <w:b/>
        </w:rPr>
      </w:pPr>
      <w:r>
        <w:rPr>
          <w:rFonts w:ascii="Times New Roman" w:hAnsi="Times New Roman" w:cs="Times New Roman"/>
          <w:b/>
        </w:rPr>
        <w:lastRenderedPageBreak/>
        <w:t xml:space="preserve">SUNULARI </w:t>
      </w:r>
      <w:r w:rsidR="00280899" w:rsidRPr="002B6BFA">
        <w:rPr>
          <w:rFonts w:ascii="Times New Roman" w:hAnsi="Times New Roman" w:cs="Times New Roman"/>
          <w:b/>
        </w:rPr>
        <w:t xml:space="preserve">   ÇALIŞTIRMAK İÇİN F5 TUŞUNA BASILIR.</w:t>
      </w:r>
      <w:r>
        <w:rPr>
          <w:rFonts w:ascii="Times New Roman" w:hAnsi="Times New Roman" w:cs="Times New Roman"/>
          <w:b/>
        </w:rPr>
        <w:t xml:space="preserve"> EĞER BULUNDUĞUMUZ SLAYTAN ÇALIŞTIRACAK İSEK SHİFT+F5 TUŞLARI KULLANILIR.</w:t>
      </w:r>
    </w:p>
    <w:p w:rsidR="00280899" w:rsidRPr="002B6BFA" w:rsidRDefault="00280899" w:rsidP="00280899">
      <w:pPr>
        <w:rPr>
          <w:rFonts w:ascii="Times New Roman" w:hAnsi="Times New Roman" w:cs="Times New Roman"/>
        </w:rPr>
      </w:pPr>
      <w:r w:rsidRPr="002B6BFA">
        <w:rPr>
          <w:rFonts w:ascii="Times New Roman" w:hAnsi="Times New Roman" w:cs="Times New Roman"/>
        </w:rPr>
        <w:t>Seçilen animasyonlardan sonra tümüne uygulanarak tüm slaytlarda aynı animasyonun yapılmasını sağlanabilir. Yada belirli slaytları farklı animasyonlarla düzenleyebiliriz. Bunun bulunduğumuz slayt sayfasında  seçtiğimiz  slayt animasyonunu tıklamamız yeterlidir.</w:t>
      </w:r>
      <w:r w:rsidR="00FB3C8E">
        <w:rPr>
          <w:rFonts w:ascii="Times New Roman" w:hAnsi="Times New Roman" w:cs="Times New Roman"/>
        </w:rPr>
        <w:t xml:space="preserve"> G</w:t>
      </w:r>
      <w:r w:rsidRPr="002B6BFA">
        <w:rPr>
          <w:rFonts w:ascii="Times New Roman" w:hAnsi="Times New Roman" w:cs="Times New Roman"/>
        </w:rPr>
        <w:t>eçiş sitili ve geçiş hızı da ayarlanabilir.</w:t>
      </w:r>
    </w:p>
    <w:p w:rsidR="00280899" w:rsidRPr="002B6BFA" w:rsidRDefault="00280899" w:rsidP="00280899">
      <w:pPr>
        <w:rPr>
          <w:rFonts w:ascii="Times New Roman" w:hAnsi="Times New Roman" w:cs="Times New Roman"/>
        </w:rPr>
      </w:pPr>
      <w:r w:rsidRPr="002B6BFA">
        <w:rPr>
          <w:rFonts w:ascii="Times New Roman" w:hAnsi="Times New Roman" w:cs="Times New Roman"/>
        </w:rPr>
        <w:t>Ayrıca geçiş hızınıda otomatik olarak ayarlayabiliriz. Şekildeki gibi otomatik kutusu tıklanır ve süre girilebilir. Slayt çalıştırıldığında slaytımızın belirli sayfası kendiliğinden (süreye bağlı olarak) diğer sılayta geçiş yapar.</w:t>
      </w:r>
    </w:p>
    <w:p w:rsidR="00280899" w:rsidRDefault="00FB3C8E" w:rsidP="00280899">
      <w:pPr>
        <w:rPr>
          <w:rFonts w:ascii="Times New Roman" w:hAnsi="Times New Roman" w:cs="Times New Roman"/>
          <w:noProof/>
        </w:rPr>
      </w:pPr>
      <w:r>
        <w:rPr>
          <w:rFonts w:ascii="Times New Roman" w:hAnsi="Times New Roman" w:cs="Times New Roman"/>
          <w:noProof/>
        </w:rPr>
        <w:drawing>
          <wp:inline distT="0" distB="0" distL="0" distR="0">
            <wp:extent cx="6383655" cy="767715"/>
            <wp:effectExtent l="19050" t="19050" r="17145" b="133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3655" cy="767715"/>
                    </a:xfrm>
                    <a:prstGeom prst="rect">
                      <a:avLst/>
                    </a:prstGeom>
                    <a:noFill/>
                    <a:ln>
                      <a:solidFill>
                        <a:schemeClr val="tx1"/>
                      </a:solidFill>
                    </a:ln>
                  </pic:spPr>
                </pic:pic>
              </a:graphicData>
            </a:graphic>
          </wp:inline>
        </w:drawing>
      </w:r>
    </w:p>
    <w:p w:rsidR="00280899" w:rsidRPr="002B6BFA" w:rsidRDefault="00280899" w:rsidP="00280899">
      <w:pPr>
        <w:rPr>
          <w:rFonts w:ascii="Times New Roman" w:hAnsi="Times New Roman" w:cs="Times New Roman"/>
        </w:rPr>
      </w:pPr>
      <w:r w:rsidRPr="002B6BFA">
        <w:rPr>
          <w:rFonts w:ascii="Times New Roman" w:hAnsi="Times New Roman" w:cs="Times New Roman"/>
        </w:rPr>
        <w:t>Soru: Aşağıdaki çıktıya göre sılaytın ilerlemesi nasıl olur?</w:t>
      </w:r>
    </w:p>
    <w:p w:rsidR="00280899" w:rsidRDefault="00FB3C8E" w:rsidP="00280899">
      <w:pPr>
        <w:rPr>
          <w:rFonts w:ascii="Times New Roman" w:hAnsi="Times New Roman" w:cs="Times New Roman"/>
          <w:noProof/>
        </w:rPr>
      </w:pPr>
      <w:r>
        <w:rPr>
          <w:rFonts w:ascii="Times New Roman" w:hAnsi="Times New Roman" w:cs="Times New Roman"/>
          <w:noProof/>
        </w:rPr>
        <w:drawing>
          <wp:inline distT="0" distB="0" distL="0" distR="0">
            <wp:extent cx="4916805" cy="784860"/>
            <wp:effectExtent l="19050" t="19050" r="17145" b="1524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6805" cy="784860"/>
                    </a:xfrm>
                    <a:prstGeom prst="rect">
                      <a:avLst/>
                    </a:prstGeom>
                    <a:noFill/>
                    <a:ln>
                      <a:solidFill>
                        <a:schemeClr val="tx1"/>
                      </a:solidFill>
                    </a:ln>
                  </pic:spPr>
                </pic:pic>
              </a:graphicData>
            </a:graphic>
          </wp:inline>
        </w:drawing>
      </w:r>
    </w:p>
    <w:p w:rsidR="00280899" w:rsidRPr="002B6BFA" w:rsidRDefault="00280899" w:rsidP="00280899">
      <w:pPr>
        <w:rPr>
          <w:rFonts w:ascii="Times New Roman" w:hAnsi="Times New Roman" w:cs="Times New Roman"/>
        </w:rPr>
      </w:pPr>
      <w:r w:rsidRPr="002B6BFA">
        <w:rPr>
          <w:rFonts w:ascii="Times New Roman" w:hAnsi="Times New Roman" w:cs="Times New Roman"/>
        </w:rPr>
        <w:t>Soru:Resim araçları sekmesi ne zaman ortaya çıkar?</w:t>
      </w:r>
    </w:p>
    <w:p w:rsidR="00280899" w:rsidRPr="002B6BFA" w:rsidRDefault="00280899" w:rsidP="00280899">
      <w:pPr>
        <w:rPr>
          <w:rFonts w:ascii="Times New Roman" w:hAnsi="Times New Roman" w:cs="Times New Roman"/>
          <w:b/>
        </w:rPr>
      </w:pPr>
      <w:r w:rsidRPr="002B6BFA">
        <w:rPr>
          <w:rFonts w:ascii="Times New Roman" w:hAnsi="Times New Roman" w:cs="Times New Roman"/>
          <w:b/>
        </w:rPr>
        <w:t>Özel animasyon ile soluklaştırma  animasyonu :Bu işlem için mutlaka önce nesne seçilmelidir. Daha sonra menüden soluk animasyonu seçilmelidir</w:t>
      </w:r>
    </w:p>
    <w:p w:rsidR="00280899" w:rsidRPr="002B6BFA" w:rsidRDefault="00280899" w:rsidP="00280899">
      <w:pPr>
        <w:rPr>
          <w:rFonts w:ascii="Times New Roman" w:hAnsi="Times New Roman" w:cs="Times New Roman"/>
        </w:rPr>
      </w:pPr>
      <w:r w:rsidRPr="002B6BFA">
        <w:rPr>
          <w:rFonts w:ascii="Times New Roman" w:hAnsi="Times New Roman" w:cs="Times New Roman"/>
        </w:rPr>
        <w:t>Effekt ekleme:ilk önce metnimiz seçilir. Sonrasında Uygun efekt eklenir. İşlem sonunda sağ tarafta animasyon ve efekt eklenmiş nesnelerimizi bulabiliriz.</w:t>
      </w:r>
    </w:p>
    <w:p w:rsidR="00280899" w:rsidRPr="002B6BFA" w:rsidRDefault="00280899" w:rsidP="00280899">
      <w:pPr>
        <w:rPr>
          <w:rFonts w:ascii="Times New Roman" w:hAnsi="Times New Roman" w:cs="Times New Roman"/>
        </w:rPr>
      </w:pPr>
      <w:r w:rsidRPr="002B6BFA">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4198033</wp:posOffset>
                </wp:positionH>
                <wp:positionV relativeFrom="paragraph">
                  <wp:posOffset>1333764</wp:posOffset>
                </wp:positionV>
                <wp:extent cx="1285875" cy="419100"/>
                <wp:effectExtent l="5080" t="13335" r="1397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191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436D674" id="Oval 12" o:spid="_x0000_s1026" style="position:absolute;margin-left:330.55pt;margin-top:105pt;width:101.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" filled="f" strokecolor="red"/>
            </w:pict>
          </mc:Fallback>
        </mc:AlternateContent>
      </w:r>
      <w:r w:rsidRPr="002B6BFA">
        <w:rPr>
          <w:rFonts w:ascii="Times New Roman" w:hAnsi="Times New Roman" w:cs="Times New Roman"/>
          <w:noProof/>
        </w:rPr>
        <w:drawing>
          <wp:inline distT="0" distB="0" distL="0" distR="0">
            <wp:extent cx="6426679" cy="20597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210" cy="2082035"/>
                    </a:xfrm>
                    <a:prstGeom prst="rect">
                      <a:avLst/>
                    </a:prstGeom>
                    <a:noFill/>
                    <a:ln>
                      <a:noFill/>
                    </a:ln>
                  </pic:spPr>
                </pic:pic>
              </a:graphicData>
            </a:graphic>
          </wp:inline>
        </w:drawing>
      </w:r>
    </w:p>
    <w:p w:rsidR="00280899" w:rsidRPr="002B6BFA" w:rsidRDefault="00280899" w:rsidP="00F62413">
      <w:pPr>
        <w:spacing w:after="0"/>
        <w:rPr>
          <w:rFonts w:ascii="Times New Roman" w:hAnsi="Times New Roman" w:cs="Times New Roman"/>
        </w:rPr>
      </w:pPr>
      <w:r w:rsidRPr="002B6BFA">
        <w:rPr>
          <w:rFonts w:ascii="Times New Roman" w:hAnsi="Times New Roman" w:cs="Times New Roman"/>
        </w:rPr>
        <w:t>Eğer aynı nesneye birden çok efekt eklenmiş ise</w:t>
      </w:r>
    </w:p>
    <w:p w:rsidR="00280899" w:rsidRPr="002B6BFA" w:rsidRDefault="00280899" w:rsidP="00280899">
      <w:pPr>
        <w:rPr>
          <w:rFonts w:ascii="Times New Roman" w:hAnsi="Times New Roman" w:cs="Times New Roman"/>
        </w:rPr>
      </w:pPr>
      <w:r w:rsidRPr="002B6BFA">
        <w:rPr>
          <w:rFonts w:ascii="Times New Roman" w:hAnsi="Times New Roman" w:cs="Times New Roman"/>
          <w:noProof/>
        </w:rPr>
        <w:drawing>
          <wp:inline distT="0" distB="0" distL="0" distR="0">
            <wp:extent cx="6590581" cy="1009015"/>
            <wp:effectExtent l="0" t="0" r="127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7138" cy="1028391"/>
                    </a:xfrm>
                    <a:prstGeom prst="rect">
                      <a:avLst/>
                    </a:prstGeom>
                    <a:noFill/>
                    <a:ln>
                      <a:noFill/>
                    </a:ln>
                  </pic:spPr>
                </pic:pic>
              </a:graphicData>
            </a:graphic>
          </wp:inline>
        </w:drawing>
      </w:r>
    </w:p>
    <w:p w:rsidR="00280899" w:rsidRPr="002B6BFA" w:rsidRDefault="00280899" w:rsidP="00280899">
      <w:pPr>
        <w:rPr>
          <w:rFonts w:ascii="Times New Roman" w:hAnsi="Times New Roman" w:cs="Times New Roman"/>
        </w:rPr>
      </w:pPr>
      <w:r w:rsidRPr="002B6BFA">
        <w:rPr>
          <w:rFonts w:ascii="Times New Roman" w:hAnsi="Times New Roman" w:cs="Times New Roman"/>
        </w:rPr>
        <w:t>Şekildeki gibi görebiliriz.</w:t>
      </w:r>
    </w:p>
    <w:p w:rsidR="00C969F2" w:rsidRDefault="00C969F2" w:rsidP="00AE792D">
      <w:pPr>
        <w:spacing w:after="0" w:line="240" w:lineRule="auto"/>
        <w:rPr>
          <w:rFonts w:ascii="Times New Roman" w:hAnsi="Times New Roman" w:cs="Times New Roman"/>
          <w:b/>
          <w:sz w:val="28"/>
        </w:rPr>
      </w:pPr>
    </w:p>
    <w:p w:rsidR="00C969F2" w:rsidRDefault="00C969F2" w:rsidP="00AE792D">
      <w:pPr>
        <w:spacing w:after="0" w:line="240" w:lineRule="auto"/>
        <w:rPr>
          <w:rFonts w:ascii="Times New Roman" w:hAnsi="Times New Roman" w:cs="Times New Roman"/>
          <w:b/>
          <w:sz w:val="28"/>
        </w:rPr>
      </w:pPr>
    </w:p>
    <w:p w:rsidR="00C969F2" w:rsidRDefault="00C969F2" w:rsidP="00AE792D">
      <w:pPr>
        <w:spacing w:after="0" w:line="240" w:lineRule="auto"/>
        <w:rPr>
          <w:rFonts w:ascii="Times New Roman" w:hAnsi="Times New Roman" w:cs="Times New Roman"/>
          <w:b/>
          <w:sz w:val="28"/>
        </w:rPr>
      </w:pPr>
    </w:p>
    <w:p w:rsidR="00AE792D" w:rsidRPr="00AE792D" w:rsidRDefault="00AE792D" w:rsidP="00AE792D">
      <w:pPr>
        <w:spacing w:after="0" w:line="240" w:lineRule="auto"/>
        <w:rPr>
          <w:rFonts w:ascii="Times New Roman" w:hAnsi="Times New Roman" w:cs="Times New Roman"/>
          <w:b/>
          <w:sz w:val="28"/>
        </w:rPr>
      </w:pPr>
      <w:r w:rsidRPr="00AE792D">
        <w:rPr>
          <w:rFonts w:ascii="Times New Roman" w:hAnsi="Times New Roman" w:cs="Times New Roman"/>
          <w:b/>
          <w:sz w:val="28"/>
        </w:rPr>
        <w:lastRenderedPageBreak/>
        <w:t>POWER POİNT ÜST BİLGİ İŞLEMİ:EKLE MENÜSÜNDEN /ÜST BİLGİ SEÇİLİR.</w:t>
      </w:r>
    </w:p>
    <w:p w:rsidR="00AE792D" w:rsidRDefault="00AE792D" w:rsidP="00AE792D">
      <w:r>
        <w:rPr>
          <w:noProof/>
        </w:rPr>
        <w:drawing>
          <wp:inline distT="0" distB="0" distL="0" distR="0">
            <wp:extent cx="5348377" cy="1724025"/>
            <wp:effectExtent l="19050" t="19050" r="2413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8136" cy="1727171"/>
                    </a:xfrm>
                    <a:prstGeom prst="rect">
                      <a:avLst/>
                    </a:prstGeom>
                    <a:noFill/>
                    <a:ln w="6350" cmpd="sng">
                      <a:solidFill>
                        <a:srgbClr val="000000"/>
                      </a:solidFill>
                      <a:miter lim="800000"/>
                      <a:headEnd/>
                      <a:tailEnd/>
                    </a:ln>
                    <a:effectLst/>
                  </pic:spPr>
                </pic:pic>
              </a:graphicData>
            </a:graphic>
          </wp:inline>
        </w:drawing>
      </w:r>
    </w:p>
    <w:p w:rsidR="00AE792D" w:rsidRPr="0074671E" w:rsidRDefault="00AE792D" w:rsidP="00397D17">
      <w:pPr>
        <w:spacing w:after="0" w:line="240" w:lineRule="auto"/>
        <w:rPr>
          <w:sz w:val="24"/>
        </w:rPr>
      </w:pPr>
      <w:r w:rsidRPr="0074671E">
        <w:rPr>
          <w:sz w:val="24"/>
        </w:rPr>
        <w:t>1)Slayda Ekle Tarih saat: İstenilen tarih saat eklenir. Otomatik güncelleştir seçilir ise, uygulama tarihine göre otomatik güncelleşir. Sunumuz 12 mart 2011 tarihinde yapılmış ise güncelleştir seçmiş isek bulunduğumuz günün tarihi uygulama tarihi olarak karşımıza çıkar.</w:t>
      </w:r>
    </w:p>
    <w:p w:rsidR="00AE792D" w:rsidRPr="0074671E" w:rsidRDefault="00AE792D" w:rsidP="00397D17">
      <w:pPr>
        <w:spacing w:after="0" w:line="240" w:lineRule="auto"/>
        <w:rPr>
          <w:sz w:val="24"/>
        </w:rPr>
      </w:pPr>
      <w:r w:rsidRPr="0074671E">
        <w:rPr>
          <w:sz w:val="24"/>
        </w:rPr>
        <w:t>2)Sabit: Bu kısma yazılan bilgiler otomatik olarak her sayfanın  altında gözükür. Ancak bu kısmın çalışması için kullanıcının MUTLAKA TARİH SAAT ONAY KUTUSUNA İŞARET KOYMASI GEREKİR.  Aksi taktirde bu kısım aktif olmaz.</w:t>
      </w:r>
    </w:p>
    <w:p w:rsidR="00AE792D" w:rsidRPr="0074671E" w:rsidRDefault="00AE792D" w:rsidP="00397D17">
      <w:pPr>
        <w:spacing w:after="0" w:line="240" w:lineRule="auto"/>
        <w:rPr>
          <w:sz w:val="24"/>
        </w:rPr>
      </w:pPr>
      <w:r w:rsidRPr="0074671E">
        <w:rPr>
          <w:sz w:val="24"/>
        </w:rPr>
        <w:t>3)Slayt numarası: Sunumuzdaki  her sayfada görünmesini istiyorsak tümüne uygula butonuna basarız. Eğer uygula butonuna basar isek sadece bulunduğumuz sayfada sayfa numarası görüntülenir.</w:t>
      </w:r>
    </w:p>
    <w:p w:rsidR="00AE792D" w:rsidRPr="0074671E" w:rsidRDefault="00AE792D" w:rsidP="00397D17">
      <w:pPr>
        <w:spacing w:after="0" w:line="240" w:lineRule="auto"/>
        <w:rPr>
          <w:sz w:val="24"/>
        </w:rPr>
      </w:pPr>
      <w:r w:rsidRPr="0074671E">
        <w:rPr>
          <w:sz w:val="24"/>
        </w:rPr>
        <w:t>4)Alt bilgi Sayfanın altında gözükmesini istediğimiz bilgidir.</w:t>
      </w:r>
    </w:p>
    <w:p w:rsidR="00AE792D" w:rsidRDefault="00AE792D" w:rsidP="001F0C2A">
      <w:pPr>
        <w:spacing w:after="0" w:line="240" w:lineRule="auto"/>
      </w:pPr>
      <w:r w:rsidRPr="0074671E">
        <w:rPr>
          <w:sz w:val="24"/>
        </w:rPr>
        <w:t>5)Başlık slaydında gösterme: Bu kısma onay verilir ise sunumuzdaki ilk sayfada sayfa numarası görüntülenmez.</w:t>
      </w:r>
      <w:r w:rsidR="001F0C2A">
        <w:rPr>
          <w:sz w:val="24"/>
        </w:rPr>
        <w:t xml:space="preserve"> </w:t>
      </w:r>
      <w:r>
        <w:t>Örnek uygulama öncesinde</w:t>
      </w:r>
    </w:p>
    <w:p w:rsidR="00AE792D" w:rsidRDefault="00AE792D" w:rsidP="00AE792D">
      <w:r>
        <w:rPr>
          <w:noProof/>
        </w:rPr>
        <w:drawing>
          <wp:inline distT="0" distB="0" distL="0" distR="0">
            <wp:extent cx="5667375" cy="163901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970" cy="1645263"/>
                    </a:xfrm>
                    <a:prstGeom prst="rect">
                      <a:avLst/>
                    </a:prstGeom>
                    <a:noFill/>
                    <a:ln>
                      <a:noFill/>
                    </a:ln>
                  </pic:spPr>
                </pic:pic>
              </a:graphicData>
            </a:graphic>
          </wp:inline>
        </w:drawing>
      </w:r>
    </w:p>
    <w:p w:rsidR="00AE792D" w:rsidRPr="0074671E" w:rsidRDefault="00AE792D" w:rsidP="00AE792D">
      <w:pPr>
        <w:spacing w:after="0" w:line="240" w:lineRule="auto"/>
        <w:rPr>
          <w:sz w:val="24"/>
        </w:rPr>
      </w:pPr>
      <w:r w:rsidRPr="0074671E">
        <w:rPr>
          <w:sz w:val="24"/>
        </w:rPr>
        <w:t>Örnek uygulama sonrasında: Sabit bilgi, Slayt numarası, alt bilgi slaytımızda görüntülenmiştir</w:t>
      </w:r>
    </w:p>
    <w:p w:rsidR="00AE792D" w:rsidRDefault="00AE792D" w:rsidP="00AE792D">
      <w:r>
        <w:rPr>
          <w:noProof/>
        </w:rPr>
        <w:drawing>
          <wp:inline distT="0" distB="0" distL="0" distR="0">
            <wp:extent cx="6424301" cy="1897811"/>
            <wp:effectExtent l="19050" t="19050" r="14605" b="266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7248" cy="1916406"/>
                    </a:xfrm>
                    <a:prstGeom prst="rect">
                      <a:avLst/>
                    </a:prstGeom>
                    <a:noFill/>
                    <a:ln w="19050" cmpd="dbl">
                      <a:solidFill>
                        <a:srgbClr val="000000"/>
                      </a:solidFill>
                      <a:miter lim="800000"/>
                      <a:headEnd/>
                      <a:tailEnd/>
                    </a:ln>
                    <a:effectLst/>
                  </pic:spPr>
                </pic:pic>
              </a:graphicData>
            </a:graphic>
          </wp:inline>
        </w:drawing>
      </w:r>
    </w:p>
    <w:p w:rsidR="00887071" w:rsidRPr="002B6BFA" w:rsidRDefault="00887071" w:rsidP="001F0C2A">
      <w:pPr>
        <w:pStyle w:val="Balk3"/>
        <w:spacing w:before="0" w:beforeAutospacing="0" w:after="0" w:afterAutospacing="0"/>
      </w:pPr>
      <w:r w:rsidRPr="002B6BFA">
        <w:t>Eylem Düğmeleri Eklemek</w:t>
      </w:r>
    </w:p>
    <w:p w:rsidR="00887071" w:rsidRPr="002B6BFA" w:rsidRDefault="00887071" w:rsidP="001F0C2A">
      <w:pPr>
        <w:pStyle w:val="NormalWeb"/>
        <w:spacing w:before="0" w:beforeAutospacing="0" w:after="0" w:afterAutospacing="0"/>
        <w:jc w:val="both"/>
      </w:pPr>
      <w:r w:rsidRPr="002B6BFA">
        <w:t>Kullanıcının belirli slaytlara ya da farklı sunulara kolayca geçebilmesini sağlamak amacıyla eylem düğmelerini kullanabilirsiniz. Bunun için;</w:t>
      </w:r>
    </w:p>
    <w:p w:rsidR="00887071" w:rsidRPr="002B6BFA" w:rsidRDefault="00887071" w:rsidP="001F0C2A">
      <w:pPr>
        <w:numPr>
          <w:ilvl w:val="0"/>
          <w:numId w:val="11"/>
        </w:numPr>
        <w:spacing w:after="0" w:line="240" w:lineRule="auto"/>
        <w:jc w:val="both"/>
        <w:rPr>
          <w:rFonts w:ascii="Times New Roman" w:hAnsi="Times New Roman" w:cs="Times New Roman"/>
        </w:rPr>
      </w:pPr>
      <w:r w:rsidRPr="002B6BFA">
        <w:rPr>
          <w:rStyle w:val="Gl"/>
          <w:rFonts w:ascii="Times New Roman" w:hAnsi="Times New Roman" w:cs="Times New Roman"/>
        </w:rPr>
        <w:t>Slayt Gösterisi</w:t>
      </w:r>
      <w:r w:rsidRPr="002B6BFA">
        <w:rPr>
          <w:rFonts w:ascii="Times New Roman" w:hAnsi="Times New Roman" w:cs="Times New Roman"/>
        </w:rPr>
        <w:t xml:space="preserve"> menüsünden </w:t>
      </w:r>
      <w:r w:rsidRPr="002B6BFA">
        <w:rPr>
          <w:rStyle w:val="Gl"/>
          <w:rFonts w:ascii="Times New Roman" w:hAnsi="Times New Roman" w:cs="Times New Roman"/>
        </w:rPr>
        <w:t>Eylem düğmeleri</w:t>
      </w:r>
      <w:r w:rsidRPr="002B6BFA">
        <w:rPr>
          <w:rFonts w:ascii="Times New Roman" w:hAnsi="Times New Roman" w:cs="Times New Roman"/>
        </w:rPr>
        <w:t xml:space="preserve"> komut sırası çalıştırılır, </w:t>
      </w:r>
    </w:p>
    <w:p w:rsidR="00887071" w:rsidRPr="002B6BFA" w:rsidRDefault="00887071" w:rsidP="001F0C2A">
      <w:pPr>
        <w:numPr>
          <w:ilvl w:val="0"/>
          <w:numId w:val="11"/>
        </w:numPr>
        <w:spacing w:after="0" w:line="240" w:lineRule="auto"/>
        <w:jc w:val="both"/>
        <w:rPr>
          <w:rFonts w:ascii="Times New Roman" w:hAnsi="Times New Roman" w:cs="Times New Roman"/>
        </w:rPr>
      </w:pPr>
      <w:r w:rsidRPr="002B6BFA">
        <w:rPr>
          <w:rFonts w:ascii="Times New Roman" w:hAnsi="Times New Roman" w:cs="Times New Roman"/>
        </w:rPr>
        <w:t xml:space="preserve">Eylem düğmelerden birini seçerek slayt üzerinde bu düğmeyi çiziniz, </w:t>
      </w:r>
    </w:p>
    <w:p w:rsidR="00887071" w:rsidRPr="002B6BFA" w:rsidRDefault="00887071" w:rsidP="001F0C2A">
      <w:pPr>
        <w:numPr>
          <w:ilvl w:val="0"/>
          <w:numId w:val="11"/>
        </w:numPr>
        <w:spacing w:after="0" w:line="240" w:lineRule="auto"/>
        <w:jc w:val="both"/>
        <w:rPr>
          <w:rFonts w:ascii="Times New Roman" w:hAnsi="Times New Roman" w:cs="Times New Roman"/>
        </w:rPr>
      </w:pPr>
      <w:r w:rsidRPr="002B6BFA">
        <w:rPr>
          <w:rFonts w:ascii="Times New Roman" w:hAnsi="Times New Roman" w:cs="Times New Roman"/>
        </w:rPr>
        <w:t xml:space="preserve">Gerekli eylem ayarlarını doldurup, istediğiniz slayta köprü oluşturabilirsiniz. </w:t>
      </w:r>
    </w:p>
    <w:p w:rsidR="00887071" w:rsidRPr="002B6BFA" w:rsidRDefault="00887071" w:rsidP="00887071">
      <w:pPr>
        <w:pStyle w:val="NormalWeb"/>
        <w:jc w:val="center"/>
      </w:pPr>
      <w:r w:rsidRPr="002B6BFA">
        <w:lastRenderedPageBreak/>
        <w:fldChar w:fldCharType="begin"/>
      </w:r>
      <w:r w:rsidRPr="002B6BFA">
        <w:instrText xml:space="preserve"> INCLUDEPICTURE "F:\\tbt-kitap\\yenienf10\\5.6.3gosteri_clip_image002.jpg" \* MERGEFORMATINET </w:instrText>
      </w:r>
      <w:r w:rsidRPr="002B6BFA">
        <w:fldChar w:fldCharType="separate"/>
      </w:r>
      <w:r w:rsidR="00910FDA">
        <w:fldChar w:fldCharType="begin"/>
      </w:r>
      <w:r w:rsidR="00910FDA">
        <w:instrText xml:space="preserve"> INCLUDEPICTURE  "F:\\tbt-kitap\\yenienf10\\5.6.3gosteri_clip_image002.jpg" \* MERGEFORMATINET </w:instrText>
      </w:r>
      <w:r w:rsidR="00910FDA">
        <w:fldChar w:fldCharType="separate"/>
      </w:r>
      <w:r w:rsidR="00ED4F4B">
        <w:fldChar w:fldCharType="begin"/>
      </w:r>
      <w:r w:rsidR="00ED4F4B">
        <w:instrText xml:space="preserve"> INCLUDEPICTURE  "F:\\tbt-kitap\\yenienf10\\5.6.3gosteri_clip_image002.jpg" \* MERGEFORMATINET </w:instrText>
      </w:r>
      <w:r w:rsidR="00ED4F4B">
        <w:fldChar w:fldCharType="separate"/>
      </w:r>
      <w:r w:rsidR="0068564F">
        <w:fldChar w:fldCharType="begin"/>
      </w:r>
      <w:r w:rsidR="0068564F">
        <w:instrText xml:space="preserve"> INCLUDEPICTURE  "F:\\tbt-kitap\\yenienf10\\5.6.3gosteri_clip_image002.jpg" \* MERGEFORMATINET </w:instrText>
      </w:r>
      <w:r w:rsidR="0068564F">
        <w:fldChar w:fldCharType="separate"/>
      </w:r>
      <w:r w:rsidR="003531E5">
        <w:fldChar w:fldCharType="begin"/>
      </w:r>
      <w:r w:rsidR="003531E5">
        <w:instrText xml:space="preserve"> INCLUDEPICTURE  "F:\\tbt-kitap\\yenienf10\\5.6.3gosteri_clip_image002.jpg" \* MERGEFORMATINET </w:instrText>
      </w:r>
      <w:r w:rsidR="003531E5">
        <w:fldChar w:fldCharType="separate"/>
      </w:r>
      <w:r w:rsidR="00D93FD2">
        <w:fldChar w:fldCharType="begin"/>
      </w:r>
      <w:r w:rsidR="00D93FD2">
        <w:instrText xml:space="preserve"> </w:instrText>
      </w:r>
      <w:r w:rsidR="00D93FD2">
        <w:instrText>INCLUDEPICTURE  "F:\\tbt-kitap\\yenienf10\\5.6.3gosteri_clip_image002.jpg" \* MERGEFORMATINET</w:instrText>
      </w:r>
      <w:r w:rsidR="00D93FD2">
        <w:instrText xml:space="preserve"> </w:instrText>
      </w:r>
      <w:r w:rsidR="00D93FD2">
        <w:fldChar w:fldCharType="separate"/>
      </w:r>
      <w:r w:rsidR="0046030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9.5pt;height:175.5pt">
            <v:imagedata r:id="rId34" r:href="rId35"/>
          </v:shape>
        </w:pict>
      </w:r>
      <w:r w:rsidR="00D93FD2">
        <w:fldChar w:fldCharType="end"/>
      </w:r>
      <w:r w:rsidR="003531E5">
        <w:fldChar w:fldCharType="end"/>
      </w:r>
      <w:r w:rsidR="0068564F">
        <w:fldChar w:fldCharType="end"/>
      </w:r>
      <w:r w:rsidR="00ED4F4B">
        <w:fldChar w:fldCharType="end"/>
      </w:r>
      <w:r w:rsidR="00910FDA">
        <w:fldChar w:fldCharType="end"/>
      </w:r>
      <w:r w:rsidRPr="002B6BFA">
        <w:fldChar w:fldCharType="end"/>
      </w:r>
    </w:p>
    <w:p w:rsidR="00887071" w:rsidRPr="002B6BFA" w:rsidRDefault="00887071" w:rsidP="00397D17">
      <w:pPr>
        <w:pStyle w:val="NormalWeb"/>
        <w:spacing w:before="0" w:beforeAutospacing="0" w:after="0" w:afterAutospacing="0"/>
        <w:jc w:val="center"/>
      </w:pPr>
      <w:r w:rsidRPr="002B6BFA">
        <w:rPr>
          <w:rStyle w:val="Gl"/>
        </w:rPr>
        <w:t>Şekil Eylem Ayarları penceresi</w:t>
      </w:r>
    </w:p>
    <w:p w:rsidR="00887071" w:rsidRPr="00397D17" w:rsidRDefault="00887071" w:rsidP="001F0C2A">
      <w:pPr>
        <w:spacing w:after="0" w:line="240" w:lineRule="auto"/>
        <w:jc w:val="both"/>
        <w:rPr>
          <w:rFonts w:ascii="Times New Roman" w:hAnsi="Times New Roman" w:cs="Times New Roman"/>
          <w:sz w:val="24"/>
        </w:rPr>
      </w:pPr>
      <w:r w:rsidRPr="00397D17">
        <w:rPr>
          <w:rStyle w:val="Gl"/>
          <w:rFonts w:ascii="Times New Roman" w:hAnsi="Times New Roman" w:cs="Times New Roman"/>
          <w:sz w:val="24"/>
        </w:rPr>
        <w:t xml:space="preserve">Program Çalıştır: </w:t>
      </w:r>
      <w:r w:rsidRPr="00397D17">
        <w:rPr>
          <w:rFonts w:ascii="Times New Roman" w:hAnsi="Times New Roman" w:cs="Times New Roman"/>
          <w:sz w:val="24"/>
        </w:rPr>
        <w:t xml:space="preserve">Bilgisayarınızda bulunan herhangi bir programı eylem düğmesi kullanarak çalıştırmak için bu seçenek düğmesini kullanabilirsiniz. </w:t>
      </w:r>
    </w:p>
    <w:p w:rsidR="00887071" w:rsidRPr="00397D17" w:rsidRDefault="00887071" w:rsidP="001F0C2A">
      <w:pPr>
        <w:spacing w:after="0" w:line="240" w:lineRule="auto"/>
        <w:jc w:val="both"/>
        <w:rPr>
          <w:rFonts w:ascii="Times New Roman" w:hAnsi="Times New Roman" w:cs="Times New Roman"/>
          <w:sz w:val="24"/>
        </w:rPr>
      </w:pPr>
      <w:r w:rsidRPr="00397D17">
        <w:rPr>
          <w:rStyle w:val="Gl"/>
          <w:rFonts w:ascii="Times New Roman" w:hAnsi="Times New Roman" w:cs="Times New Roman"/>
          <w:sz w:val="24"/>
        </w:rPr>
        <w:t xml:space="preserve">Ses Çal: </w:t>
      </w:r>
      <w:r w:rsidRPr="00397D17">
        <w:rPr>
          <w:rFonts w:ascii="Times New Roman" w:hAnsi="Times New Roman" w:cs="Times New Roman"/>
          <w:sz w:val="24"/>
        </w:rPr>
        <w:t xml:space="preserve">Ses çal onay kutusunu tıklayarak, eylem düğmesini kullandığınız esnada herhangi bir ses ekleyebilirsiniz. </w:t>
      </w:r>
    </w:p>
    <w:p w:rsidR="001F0C2A" w:rsidRPr="001F0C2A" w:rsidRDefault="00887071" w:rsidP="001F0C2A">
      <w:pPr>
        <w:spacing w:after="0" w:line="240" w:lineRule="auto"/>
        <w:rPr>
          <w:rFonts w:ascii="Times New Roman" w:hAnsi="Times New Roman" w:cs="Times New Roman"/>
          <w:b/>
        </w:rPr>
      </w:pPr>
      <w:r w:rsidRPr="001F0C2A">
        <w:rPr>
          <w:rStyle w:val="Gl"/>
          <w:rFonts w:ascii="Times New Roman" w:hAnsi="Times New Roman" w:cs="Times New Roman"/>
          <w:sz w:val="24"/>
        </w:rPr>
        <w:t xml:space="preserve">Köprü: </w:t>
      </w:r>
      <w:r w:rsidRPr="001F0C2A">
        <w:rPr>
          <w:rFonts w:ascii="Times New Roman" w:hAnsi="Times New Roman" w:cs="Times New Roman"/>
          <w:sz w:val="24"/>
        </w:rPr>
        <w:t>Köprüyü bir önceki ve bir sonraki slaytlara yapabildi</w:t>
      </w:r>
      <w:r w:rsidR="001F0C2A">
        <w:rPr>
          <w:rFonts w:ascii="Times New Roman" w:hAnsi="Times New Roman" w:cs="Times New Roman"/>
          <w:sz w:val="24"/>
        </w:rPr>
        <w:t>ğimiz gibi başka bir PowerPoint</w:t>
      </w:r>
      <w:r w:rsidRPr="001F0C2A">
        <w:rPr>
          <w:rFonts w:ascii="Times New Roman" w:hAnsi="Times New Roman" w:cs="Times New Roman"/>
          <w:sz w:val="24"/>
        </w:rPr>
        <w:t xml:space="preserve">sunusuna da yapabilirsiniz. </w:t>
      </w:r>
    </w:p>
    <w:p w:rsidR="002B6BFA" w:rsidRPr="001F0C2A" w:rsidRDefault="002B6BFA" w:rsidP="001F0C2A">
      <w:pPr>
        <w:spacing w:after="0" w:line="240" w:lineRule="auto"/>
        <w:ind w:left="360"/>
        <w:jc w:val="center"/>
        <w:rPr>
          <w:rFonts w:ascii="Times New Roman" w:hAnsi="Times New Roman" w:cs="Times New Roman"/>
          <w:b/>
        </w:rPr>
      </w:pPr>
      <w:r w:rsidRPr="001F0C2A">
        <w:rPr>
          <w:rFonts w:ascii="Times New Roman" w:hAnsi="Times New Roman" w:cs="Times New Roman"/>
          <w:b/>
        </w:rPr>
        <w:t>SUNUYU GÖSTERİ OLARAK KAYDETME</w:t>
      </w:r>
    </w:p>
    <w:p w:rsidR="002B6BFA" w:rsidRPr="002B6BFA" w:rsidRDefault="002B6BFA" w:rsidP="002B6BFA">
      <w:pPr>
        <w:jc w:val="both"/>
        <w:rPr>
          <w:rFonts w:ascii="Times New Roman" w:hAnsi="Times New Roman" w:cs="Times New Roman"/>
          <w:sz w:val="24"/>
          <w:szCs w:val="18"/>
        </w:rPr>
      </w:pPr>
      <w:r w:rsidRPr="002B6BFA">
        <w:rPr>
          <w:rFonts w:ascii="Times New Roman" w:hAnsi="Times New Roman" w:cs="Times New Roman"/>
          <w:sz w:val="24"/>
          <w:szCs w:val="18"/>
        </w:rPr>
        <w:t xml:space="preserve">Hazırladığımız sunu dosyasını gösteri (PowerPoint gösterisi) olarak kaydedebiliriz. Sunuyu kaydetmek için dosya menüsünden kaydet komutunu tıkladığımızda veya araç çubuğunda bulunan kaydet düğmesine tıkladığımızda farklı kaydet iletişim kutusu açılır. </w:t>
      </w:r>
    </w:p>
    <w:p w:rsidR="002B6BFA" w:rsidRPr="002B6BFA" w:rsidRDefault="00397D17" w:rsidP="002B6BFA">
      <w:pPr>
        <w:jc w:val="both"/>
        <w:rPr>
          <w:rFonts w:ascii="Times New Roman" w:hAnsi="Times New Roman" w:cs="Times New Roman"/>
          <w:sz w:val="24"/>
          <w:szCs w:val="18"/>
        </w:rPr>
      </w:pPr>
      <w:r w:rsidRPr="002B6BFA">
        <w:rPr>
          <w:rFonts w:ascii="Times New Roman" w:hAnsi="Times New Roman" w:cs="Times New Roman"/>
          <w:noProof/>
          <w:sz w:val="24"/>
          <w:szCs w:val="18"/>
        </w:rPr>
        <mc:AlternateContent>
          <mc:Choice Requires="wps">
            <w:drawing>
              <wp:anchor distT="0" distB="0" distL="114300" distR="114300" simplePos="0" relativeHeight="251674624" behindDoc="0" locked="0" layoutInCell="1" allowOverlap="1" wp14:anchorId="1E49C8E2" wp14:editId="0FAC4A37">
                <wp:simplePos x="0" y="0"/>
                <wp:positionH relativeFrom="margin">
                  <wp:posOffset>3165415</wp:posOffset>
                </wp:positionH>
                <wp:positionV relativeFrom="paragraph">
                  <wp:posOffset>11286</wp:posOffset>
                </wp:positionV>
                <wp:extent cx="3579495" cy="2354820"/>
                <wp:effectExtent l="0" t="0" r="20955" b="26670"/>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2354820"/>
                        </a:xfrm>
                        <a:prstGeom prst="rect">
                          <a:avLst/>
                        </a:prstGeom>
                        <a:solidFill>
                          <a:srgbClr val="FFFFFF"/>
                        </a:solidFill>
                        <a:ln w="9525">
                          <a:solidFill>
                            <a:srgbClr val="000000"/>
                          </a:solidFill>
                          <a:miter lim="800000"/>
                          <a:headEnd/>
                          <a:tailEnd/>
                        </a:ln>
                      </wps:spPr>
                      <wps:txbx>
                        <w:txbxContent>
                          <w:p w:rsidR="00397D17" w:rsidRPr="002B6BFA" w:rsidRDefault="00397D17" w:rsidP="00397D17">
                            <w:pPr>
                              <w:jc w:val="both"/>
                              <w:rPr>
                                <w:rFonts w:ascii="Times New Roman" w:hAnsi="Times New Roman" w:cs="Times New Roman"/>
                                <w:sz w:val="24"/>
                                <w:szCs w:val="18"/>
                              </w:rPr>
                            </w:pPr>
                            <w:r w:rsidRPr="002B6BFA">
                              <w:rPr>
                                <w:rFonts w:ascii="Times New Roman" w:hAnsi="Times New Roman" w:cs="Times New Roman"/>
                                <w:sz w:val="24"/>
                                <w:szCs w:val="18"/>
                              </w:rPr>
                              <w:t xml:space="preserve">Açılan iletişim kutusuna dosya adı yazılır. Daha sonra Kayıt Türü listesi açılır ve bu listeden PowerPoint Gösterisi seçilir Kaydet düğmesine tıklanarak işlem sonlandırılır. </w:t>
                            </w:r>
                            <w:r>
                              <w:rPr>
                                <w:rFonts w:ascii="Times New Roman" w:hAnsi="Times New Roman" w:cs="Times New Roman"/>
                                <w:sz w:val="24"/>
                                <w:szCs w:val="18"/>
                              </w:rPr>
                              <w:t xml:space="preserve"> </w:t>
                            </w:r>
                            <w:r w:rsidRPr="00397D17">
                              <w:rPr>
                                <w:rFonts w:ascii="Times New Roman" w:hAnsi="Times New Roman" w:cs="Times New Roman"/>
                                <w:b/>
                                <w:sz w:val="24"/>
                                <w:szCs w:val="18"/>
                              </w:rPr>
                              <w:t>*.pps yada *.ppsx</w:t>
                            </w:r>
                          </w:p>
                          <w:p w:rsidR="00397D17" w:rsidRDefault="00397D17" w:rsidP="00397D17">
                            <w:pPr>
                              <w:rPr>
                                <w:rFonts w:ascii="Times New Roman" w:hAnsi="Times New Roman" w:cs="Times New Roman"/>
                                <w:noProof/>
                                <w:sz w:val="24"/>
                                <w:szCs w:val="18"/>
                              </w:rPr>
                            </w:pPr>
                            <w:r w:rsidRPr="002B6BFA">
                              <w:rPr>
                                <w:rFonts w:ascii="Times New Roman" w:hAnsi="Times New Roman" w:cs="Times New Roman"/>
                                <w:sz w:val="24"/>
                                <w:szCs w:val="18"/>
                              </w:rPr>
                              <w:t xml:space="preserve">PowerPoint gösterisi olan bir dosyanın görünümü aşağıdaki gibidir. </w:t>
                            </w:r>
                            <w:r>
                              <w:rPr>
                                <w:rFonts w:ascii="Times New Roman" w:hAnsi="Times New Roman" w:cs="Times New Roman"/>
                                <w:sz w:val="24"/>
                                <w:szCs w:val="18"/>
                              </w:rPr>
                              <w:t xml:space="preserve"> </w:t>
                            </w:r>
                            <w:r>
                              <w:rPr>
                                <w:rFonts w:ascii="Times New Roman" w:hAnsi="Times New Roman" w:cs="Times New Roman"/>
                                <w:noProof/>
                                <w:sz w:val="24"/>
                                <w:szCs w:val="18"/>
                              </w:rPr>
                              <w:t xml:space="preserve">  </w:t>
                            </w:r>
                          </w:p>
                          <w:p w:rsidR="00397D17" w:rsidRDefault="00397D17" w:rsidP="00397D17">
                            <w:r w:rsidRPr="002B6BFA">
                              <w:rPr>
                                <w:rFonts w:ascii="Times New Roman" w:hAnsi="Times New Roman" w:cs="Times New Roman"/>
                                <w:noProof/>
                                <w:sz w:val="24"/>
                                <w:szCs w:val="18"/>
                              </w:rPr>
                              <w:drawing>
                                <wp:inline distT="0" distB="0" distL="0" distR="0" wp14:anchorId="2D6F2873" wp14:editId="1C6F9B99">
                                  <wp:extent cx="512445" cy="522605"/>
                                  <wp:effectExtent l="38100" t="38100" r="40005" b="2984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 cy="522605"/>
                                          </a:xfrm>
                                          <a:prstGeom prst="rect">
                                            <a:avLst/>
                                          </a:prstGeom>
                                          <a:noFill/>
                                          <a:ln w="28575" cmpd="sng">
                                            <a:solidFill>
                                              <a:srgbClr val="000000"/>
                                            </a:solidFill>
                                            <a:miter lim="800000"/>
                                            <a:headEnd/>
                                            <a:tailEnd/>
                                          </a:ln>
                                          <a:effectLst/>
                                        </pic:spPr>
                                      </pic:pic>
                                    </a:graphicData>
                                  </a:graphic>
                                </wp:inline>
                              </w:drawing>
                            </w:r>
                            <w:r>
                              <w:rPr>
                                <w:rFonts w:ascii="Times New Roman" w:hAnsi="Times New Roman" w:cs="Times New Roman"/>
                                <w:noProof/>
                                <w:sz w:val="24"/>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49C8E2" id="Dikdörtgen 16" o:spid="_x0000_s1027" style="position:absolute;left:0;text-align:left;margin-left:249.25pt;margin-top:.9pt;width:281.85pt;height:18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">
                <v:textbox>
                  <w:txbxContent>
                    <w:p w:rsidR="00397D17" w:rsidRPr="002B6BFA" w:rsidRDefault="00397D17" w:rsidP="00397D17">
                      <w:pPr>
                        <w:jc w:val="both"/>
                        <w:rPr>
                          <w:rFonts w:ascii="Times New Roman" w:hAnsi="Times New Roman" w:cs="Times New Roman"/>
                          <w:sz w:val="24"/>
                          <w:szCs w:val="18"/>
                        </w:rPr>
                      </w:pPr>
                      <w:r w:rsidRPr="002B6BFA">
                        <w:rPr>
                          <w:rFonts w:ascii="Times New Roman" w:hAnsi="Times New Roman" w:cs="Times New Roman"/>
                          <w:sz w:val="24"/>
                          <w:szCs w:val="18"/>
                        </w:rPr>
                        <w:t xml:space="preserve">Açılan iletişim kutusuna dosya adı yazılır. Daha sonra Kayıt Türü listesi açılır ve bu listeden PowerPoint Gösterisi seçilir Kaydet düğmesine tıklanarak işlem sonlandırılır. </w:t>
                      </w:r>
                      <w:r>
                        <w:rPr>
                          <w:rFonts w:ascii="Times New Roman" w:hAnsi="Times New Roman" w:cs="Times New Roman"/>
                          <w:sz w:val="24"/>
                          <w:szCs w:val="18"/>
                        </w:rPr>
                        <w:t xml:space="preserve"> </w:t>
                      </w:r>
                      <w:r w:rsidRPr="00397D17">
                        <w:rPr>
                          <w:rFonts w:ascii="Times New Roman" w:hAnsi="Times New Roman" w:cs="Times New Roman"/>
                          <w:b/>
                          <w:sz w:val="24"/>
                          <w:szCs w:val="18"/>
                        </w:rPr>
                        <w:t>*.pps yada *.ppsx</w:t>
                      </w:r>
                    </w:p>
                    <w:p w:rsidR="00397D17" w:rsidRDefault="00397D17" w:rsidP="00397D17">
                      <w:pPr>
                        <w:rPr>
                          <w:rFonts w:ascii="Times New Roman" w:hAnsi="Times New Roman" w:cs="Times New Roman"/>
                          <w:noProof/>
                          <w:sz w:val="24"/>
                          <w:szCs w:val="18"/>
                        </w:rPr>
                      </w:pPr>
                      <w:r w:rsidRPr="002B6BFA">
                        <w:rPr>
                          <w:rFonts w:ascii="Times New Roman" w:hAnsi="Times New Roman" w:cs="Times New Roman"/>
                          <w:sz w:val="24"/>
                          <w:szCs w:val="18"/>
                        </w:rPr>
                        <w:t xml:space="preserve">PowerPoint gösterisi olan bir dosyanın görünümü aşağıdaki gibidir. </w:t>
                      </w:r>
                      <w:r>
                        <w:rPr>
                          <w:rFonts w:ascii="Times New Roman" w:hAnsi="Times New Roman" w:cs="Times New Roman"/>
                          <w:sz w:val="24"/>
                          <w:szCs w:val="18"/>
                        </w:rPr>
                        <w:t xml:space="preserve"> </w:t>
                      </w:r>
                      <w:r>
                        <w:rPr>
                          <w:rFonts w:ascii="Times New Roman" w:hAnsi="Times New Roman" w:cs="Times New Roman"/>
                          <w:noProof/>
                          <w:sz w:val="24"/>
                          <w:szCs w:val="18"/>
                        </w:rPr>
                        <w:t xml:space="preserve">  </w:t>
                      </w:r>
                    </w:p>
                    <w:p w:rsidR="00397D17" w:rsidRDefault="00397D17" w:rsidP="00397D17">
                      <w:r w:rsidRPr="002B6BFA">
                        <w:rPr>
                          <w:rFonts w:ascii="Times New Roman" w:hAnsi="Times New Roman" w:cs="Times New Roman"/>
                          <w:noProof/>
                          <w:sz w:val="24"/>
                          <w:szCs w:val="18"/>
                        </w:rPr>
                        <w:drawing>
                          <wp:inline distT="0" distB="0" distL="0" distR="0" wp14:anchorId="2D6F2873" wp14:editId="1C6F9B99">
                            <wp:extent cx="512445" cy="522605"/>
                            <wp:effectExtent l="38100" t="38100" r="40005" b="2984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445" cy="522605"/>
                                    </a:xfrm>
                                    <a:prstGeom prst="rect">
                                      <a:avLst/>
                                    </a:prstGeom>
                                    <a:noFill/>
                                    <a:ln w="28575" cmpd="sng">
                                      <a:solidFill>
                                        <a:srgbClr val="000000"/>
                                      </a:solidFill>
                                      <a:miter lim="800000"/>
                                      <a:headEnd/>
                                      <a:tailEnd/>
                                    </a:ln>
                                    <a:effectLst/>
                                  </pic:spPr>
                                </pic:pic>
                              </a:graphicData>
                            </a:graphic>
                          </wp:inline>
                        </w:drawing>
                      </w:r>
                      <w:r>
                        <w:rPr>
                          <w:rFonts w:ascii="Times New Roman" w:hAnsi="Times New Roman" w:cs="Times New Roman"/>
                          <w:noProof/>
                          <w:sz w:val="24"/>
                          <w:szCs w:val="18"/>
                        </w:rPr>
                        <w:t xml:space="preserve">         </w:t>
                      </w:r>
                    </w:p>
                  </w:txbxContent>
                </v:textbox>
                <w10:wrap anchorx="margin"/>
              </v:rect>
            </w:pict>
          </mc:Fallback>
        </mc:AlternateContent>
      </w:r>
      <w:r w:rsidR="002B6BFA" w:rsidRPr="002B6BFA">
        <w:rPr>
          <w:rFonts w:ascii="Times New Roman" w:hAnsi="Times New Roman" w:cs="Times New Roman"/>
          <w:noProof/>
          <w:sz w:val="24"/>
          <w:szCs w:val="18"/>
        </w:rPr>
        <mc:AlternateContent>
          <mc:Choice Requires="wps">
            <w:drawing>
              <wp:anchor distT="0" distB="0" distL="114300" distR="114300" simplePos="0" relativeHeight="251676672" behindDoc="0" locked="0" layoutInCell="1" allowOverlap="1" wp14:anchorId="7712E540" wp14:editId="2AF1B293">
                <wp:simplePos x="0" y="0"/>
                <wp:positionH relativeFrom="column">
                  <wp:posOffset>408940</wp:posOffset>
                </wp:positionH>
                <wp:positionV relativeFrom="paragraph">
                  <wp:posOffset>1799590</wp:posOffset>
                </wp:positionV>
                <wp:extent cx="469900" cy="228600"/>
                <wp:effectExtent l="18415" t="18415" r="16510" b="1968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BC105F1" id="Oval 18" o:spid="_x0000_s1026" style="position:absolute;margin-left:32.2pt;margin-top:141.7pt;width:3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" filled="f" strokeweight="2.25pt"/>
            </w:pict>
          </mc:Fallback>
        </mc:AlternateContent>
      </w:r>
      <w:r w:rsidR="002B6BFA" w:rsidRPr="002B6BFA">
        <w:rPr>
          <w:rFonts w:ascii="Times New Roman" w:hAnsi="Times New Roman" w:cs="Times New Roman"/>
          <w:noProof/>
          <w:sz w:val="24"/>
          <w:szCs w:val="18"/>
        </w:rPr>
        <mc:AlternateContent>
          <mc:Choice Requires="wps">
            <w:drawing>
              <wp:anchor distT="0" distB="0" distL="114300" distR="114300" simplePos="0" relativeHeight="251675648" behindDoc="0" locked="0" layoutInCell="1" allowOverlap="1" wp14:anchorId="155C81A7" wp14:editId="18E6ABC0">
                <wp:simplePos x="0" y="0"/>
                <wp:positionH relativeFrom="column">
                  <wp:posOffset>701040</wp:posOffset>
                </wp:positionH>
                <wp:positionV relativeFrom="paragraph">
                  <wp:posOffset>2047240</wp:posOffset>
                </wp:positionV>
                <wp:extent cx="1828800" cy="285750"/>
                <wp:effectExtent l="15240" t="18415" r="22860" b="1968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57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1AB87E30" id="Oval 17" o:spid="_x0000_s1026" style="position:absolute;margin-left:55.2pt;margin-top:161.2pt;width:2in;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" filled="f" strokeweight="2.25pt"/>
            </w:pict>
          </mc:Fallback>
        </mc:AlternateContent>
      </w:r>
      <w:r w:rsidR="002B6BFA" w:rsidRPr="002B6BFA">
        <w:rPr>
          <w:rFonts w:ascii="Times New Roman" w:hAnsi="Times New Roman" w:cs="Times New Roman"/>
          <w:noProof/>
          <w:sz w:val="24"/>
          <w:szCs w:val="18"/>
        </w:rPr>
        <w:drawing>
          <wp:inline distT="0" distB="0" distL="0" distR="0" wp14:anchorId="13B649DC" wp14:editId="533C3F15">
            <wp:extent cx="3014345" cy="2341245"/>
            <wp:effectExtent l="38100" t="38100" r="33655" b="400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4345" cy="2341245"/>
                    </a:xfrm>
                    <a:prstGeom prst="rect">
                      <a:avLst/>
                    </a:prstGeom>
                    <a:noFill/>
                    <a:ln w="28575" cmpd="sng">
                      <a:solidFill>
                        <a:srgbClr val="000000"/>
                      </a:solidFill>
                      <a:miter lim="800000"/>
                      <a:headEnd/>
                      <a:tailEnd/>
                    </a:ln>
                    <a:effectLst/>
                  </pic:spPr>
                </pic:pic>
              </a:graphicData>
            </a:graphic>
          </wp:inline>
        </w:drawing>
      </w:r>
    </w:p>
    <w:p w:rsidR="002B6BFA" w:rsidRPr="002B6BFA" w:rsidRDefault="002B6BFA" w:rsidP="00F62413">
      <w:pPr>
        <w:jc w:val="both"/>
        <w:rPr>
          <w:rFonts w:ascii="Times New Roman" w:hAnsi="Times New Roman" w:cs="Times New Roman"/>
          <w:sz w:val="24"/>
          <w:szCs w:val="18"/>
        </w:rPr>
      </w:pPr>
    </w:p>
    <w:p w:rsidR="002B6BFA" w:rsidRPr="002B6BFA" w:rsidRDefault="002B6BFA" w:rsidP="002B6BFA">
      <w:pPr>
        <w:jc w:val="both"/>
        <w:rPr>
          <w:rFonts w:ascii="Times New Roman" w:hAnsi="Times New Roman" w:cs="Times New Roman"/>
          <w:sz w:val="18"/>
          <w:szCs w:val="18"/>
        </w:rPr>
      </w:pPr>
    </w:p>
    <w:p w:rsidR="002B6BFA" w:rsidRPr="002B6BFA" w:rsidRDefault="002B6BFA" w:rsidP="002B6BFA">
      <w:pPr>
        <w:jc w:val="both"/>
        <w:rPr>
          <w:rFonts w:ascii="Times New Roman" w:hAnsi="Times New Roman" w:cs="Times New Roman"/>
          <w:sz w:val="18"/>
          <w:szCs w:val="18"/>
        </w:rPr>
      </w:pPr>
    </w:p>
    <w:p w:rsidR="00887071" w:rsidRPr="002B6BFA" w:rsidRDefault="00887071" w:rsidP="00D36FE8">
      <w:pPr>
        <w:spacing w:line="240" w:lineRule="auto"/>
        <w:jc w:val="both"/>
        <w:rPr>
          <w:rFonts w:ascii="Times New Roman" w:hAnsi="Times New Roman" w:cs="Times New Roman"/>
          <w:sz w:val="24"/>
          <w:szCs w:val="24"/>
        </w:rPr>
      </w:pPr>
    </w:p>
    <w:sectPr w:rsidR="00887071" w:rsidRPr="002B6BFA" w:rsidSect="001F0C2A">
      <w:pgSz w:w="11906" w:h="16838"/>
      <w:pgMar w:top="567" w:right="567" w:bottom="397" w:left="680"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FD2" w:rsidRDefault="00D93FD2" w:rsidP="00280899">
      <w:pPr>
        <w:spacing w:after="0" w:line="240" w:lineRule="auto"/>
      </w:pPr>
      <w:r>
        <w:separator/>
      </w:r>
    </w:p>
  </w:endnote>
  <w:endnote w:type="continuationSeparator" w:id="0">
    <w:p w:rsidR="00D93FD2" w:rsidRDefault="00D93FD2" w:rsidP="00280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FD2" w:rsidRDefault="00D93FD2" w:rsidP="00280899">
      <w:pPr>
        <w:spacing w:after="0" w:line="240" w:lineRule="auto"/>
      </w:pPr>
      <w:r>
        <w:separator/>
      </w:r>
    </w:p>
  </w:footnote>
  <w:footnote w:type="continuationSeparator" w:id="0">
    <w:p w:rsidR="00D93FD2" w:rsidRDefault="00D93FD2" w:rsidP="00280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125116"/>
      <w:docPartObj>
        <w:docPartGallery w:val="Page Numbers (Top of Page)"/>
        <w:docPartUnique/>
      </w:docPartObj>
    </w:sdtPr>
    <w:sdtEndPr/>
    <w:sdtContent>
      <w:p w:rsidR="00280899" w:rsidRDefault="00DB5059" w:rsidP="000C5159">
        <w:pPr>
          <w:pStyle w:val="stBilgi"/>
          <w:jc w:val="center"/>
        </w:pPr>
        <w:r>
          <w:t>20</w:t>
        </w:r>
        <w:r w:rsidR="00460308">
          <w:t>24</w:t>
        </w:r>
        <w:r>
          <w:t xml:space="preserve"> YILI</w:t>
        </w:r>
        <w:r w:rsidR="000C5159">
          <w:t xml:space="preserve"> POWER POİNT NOTLARI  &amp; ÖĞR. Gör. Ali ATALAY                                                                      </w:t>
        </w:r>
        <w:r w:rsidR="00280899">
          <w:fldChar w:fldCharType="begin"/>
        </w:r>
        <w:r w:rsidR="00280899">
          <w:instrText>PAGE   \* MERGEFORMAT</w:instrText>
        </w:r>
        <w:r w:rsidR="00280899">
          <w:fldChar w:fldCharType="separate"/>
        </w:r>
        <w:r w:rsidR="00460308">
          <w:rPr>
            <w:noProof/>
          </w:rPr>
          <w:t>1</w:t>
        </w:r>
        <w:r w:rsidR="00280899">
          <w:fldChar w:fldCharType="end"/>
        </w:r>
      </w:p>
    </w:sdtContent>
  </w:sdt>
  <w:p w:rsidR="00280899" w:rsidRDefault="0028089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26933"/>
    <w:multiLevelType w:val="hybridMultilevel"/>
    <w:tmpl w:val="1B0A97FC"/>
    <w:lvl w:ilvl="0" w:tplc="065AFEE2">
      <w:start w:val="1"/>
      <w:numFmt w:val="bullet"/>
      <w:lvlText w:val=""/>
      <w:lvlJc w:val="left"/>
      <w:pPr>
        <w:tabs>
          <w:tab w:val="num" w:pos="720"/>
        </w:tabs>
        <w:ind w:left="720" w:hanging="360"/>
      </w:pPr>
      <w:rPr>
        <w:rFonts w:ascii="Wingdings" w:hAnsi="Wingdings" w:hint="default"/>
      </w:rPr>
    </w:lvl>
    <w:lvl w:ilvl="1" w:tplc="CF7A3148" w:tentative="1">
      <w:start w:val="1"/>
      <w:numFmt w:val="bullet"/>
      <w:lvlText w:val=""/>
      <w:lvlJc w:val="left"/>
      <w:pPr>
        <w:tabs>
          <w:tab w:val="num" w:pos="1440"/>
        </w:tabs>
        <w:ind w:left="1440" w:hanging="360"/>
      </w:pPr>
      <w:rPr>
        <w:rFonts w:ascii="Wingdings" w:hAnsi="Wingdings" w:hint="default"/>
      </w:rPr>
    </w:lvl>
    <w:lvl w:ilvl="2" w:tplc="1CBCD62A" w:tentative="1">
      <w:start w:val="1"/>
      <w:numFmt w:val="bullet"/>
      <w:lvlText w:val=""/>
      <w:lvlJc w:val="left"/>
      <w:pPr>
        <w:tabs>
          <w:tab w:val="num" w:pos="2160"/>
        </w:tabs>
        <w:ind w:left="2160" w:hanging="360"/>
      </w:pPr>
      <w:rPr>
        <w:rFonts w:ascii="Wingdings" w:hAnsi="Wingdings" w:hint="default"/>
      </w:rPr>
    </w:lvl>
    <w:lvl w:ilvl="3" w:tplc="CB36576C" w:tentative="1">
      <w:start w:val="1"/>
      <w:numFmt w:val="bullet"/>
      <w:lvlText w:val=""/>
      <w:lvlJc w:val="left"/>
      <w:pPr>
        <w:tabs>
          <w:tab w:val="num" w:pos="2880"/>
        </w:tabs>
        <w:ind w:left="2880" w:hanging="360"/>
      </w:pPr>
      <w:rPr>
        <w:rFonts w:ascii="Wingdings" w:hAnsi="Wingdings" w:hint="default"/>
      </w:rPr>
    </w:lvl>
    <w:lvl w:ilvl="4" w:tplc="4E42B48E" w:tentative="1">
      <w:start w:val="1"/>
      <w:numFmt w:val="bullet"/>
      <w:lvlText w:val=""/>
      <w:lvlJc w:val="left"/>
      <w:pPr>
        <w:tabs>
          <w:tab w:val="num" w:pos="3600"/>
        </w:tabs>
        <w:ind w:left="3600" w:hanging="360"/>
      </w:pPr>
      <w:rPr>
        <w:rFonts w:ascii="Wingdings" w:hAnsi="Wingdings" w:hint="default"/>
      </w:rPr>
    </w:lvl>
    <w:lvl w:ilvl="5" w:tplc="5DF886A4" w:tentative="1">
      <w:start w:val="1"/>
      <w:numFmt w:val="bullet"/>
      <w:lvlText w:val=""/>
      <w:lvlJc w:val="left"/>
      <w:pPr>
        <w:tabs>
          <w:tab w:val="num" w:pos="4320"/>
        </w:tabs>
        <w:ind w:left="4320" w:hanging="360"/>
      </w:pPr>
      <w:rPr>
        <w:rFonts w:ascii="Wingdings" w:hAnsi="Wingdings" w:hint="default"/>
      </w:rPr>
    </w:lvl>
    <w:lvl w:ilvl="6" w:tplc="B1628D96" w:tentative="1">
      <w:start w:val="1"/>
      <w:numFmt w:val="bullet"/>
      <w:lvlText w:val=""/>
      <w:lvlJc w:val="left"/>
      <w:pPr>
        <w:tabs>
          <w:tab w:val="num" w:pos="5040"/>
        </w:tabs>
        <w:ind w:left="5040" w:hanging="360"/>
      </w:pPr>
      <w:rPr>
        <w:rFonts w:ascii="Wingdings" w:hAnsi="Wingdings" w:hint="default"/>
      </w:rPr>
    </w:lvl>
    <w:lvl w:ilvl="7" w:tplc="5C0CAAA6" w:tentative="1">
      <w:start w:val="1"/>
      <w:numFmt w:val="bullet"/>
      <w:lvlText w:val=""/>
      <w:lvlJc w:val="left"/>
      <w:pPr>
        <w:tabs>
          <w:tab w:val="num" w:pos="5760"/>
        </w:tabs>
        <w:ind w:left="5760" w:hanging="360"/>
      </w:pPr>
      <w:rPr>
        <w:rFonts w:ascii="Wingdings" w:hAnsi="Wingdings" w:hint="default"/>
      </w:rPr>
    </w:lvl>
    <w:lvl w:ilvl="8" w:tplc="3C54AF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926D90"/>
    <w:multiLevelType w:val="multilevel"/>
    <w:tmpl w:val="FDB0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C283D"/>
    <w:multiLevelType w:val="hybridMultilevel"/>
    <w:tmpl w:val="C97C2EB0"/>
    <w:lvl w:ilvl="0" w:tplc="829E8FDC">
      <w:start w:val="1"/>
      <w:numFmt w:val="bullet"/>
      <w:lvlText w:val="•"/>
      <w:lvlJc w:val="left"/>
      <w:pPr>
        <w:tabs>
          <w:tab w:val="num" w:pos="720"/>
        </w:tabs>
        <w:ind w:left="720" w:hanging="360"/>
      </w:pPr>
      <w:rPr>
        <w:rFonts w:ascii="Arial" w:hAnsi="Arial" w:hint="default"/>
      </w:rPr>
    </w:lvl>
    <w:lvl w:ilvl="1" w:tplc="598E3A00" w:tentative="1">
      <w:start w:val="1"/>
      <w:numFmt w:val="bullet"/>
      <w:lvlText w:val="•"/>
      <w:lvlJc w:val="left"/>
      <w:pPr>
        <w:tabs>
          <w:tab w:val="num" w:pos="1440"/>
        </w:tabs>
        <w:ind w:left="1440" w:hanging="360"/>
      </w:pPr>
      <w:rPr>
        <w:rFonts w:ascii="Arial" w:hAnsi="Arial" w:hint="default"/>
      </w:rPr>
    </w:lvl>
    <w:lvl w:ilvl="2" w:tplc="5A42F3C2" w:tentative="1">
      <w:start w:val="1"/>
      <w:numFmt w:val="bullet"/>
      <w:lvlText w:val="•"/>
      <w:lvlJc w:val="left"/>
      <w:pPr>
        <w:tabs>
          <w:tab w:val="num" w:pos="2160"/>
        </w:tabs>
        <w:ind w:left="2160" w:hanging="360"/>
      </w:pPr>
      <w:rPr>
        <w:rFonts w:ascii="Arial" w:hAnsi="Arial" w:hint="default"/>
      </w:rPr>
    </w:lvl>
    <w:lvl w:ilvl="3" w:tplc="0332E2CA" w:tentative="1">
      <w:start w:val="1"/>
      <w:numFmt w:val="bullet"/>
      <w:lvlText w:val="•"/>
      <w:lvlJc w:val="left"/>
      <w:pPr>
        <w:tabs>
          <w:tab w:val="num" w:pos="2880"/>
        </w:tabs>
        <w:ind w:left="2880" w:hanging="360"/>
      </w:pPr>
      <w:rPr>
        <w:rFonts w:ascii="Arial" w:hAnsi="Arial" w:hint="default"/>
      </w:rPr>
    </w:lvl>
    <w:lvl w:ilvl="4" w:tplc="21D096FC" w:tentative="1">
      <w:start w:val="1"/>
      <w:numFmt w:val="bullet"/>
      <w:lvlText w:val="•"/>
      <w:lvlJc w:val="left"/>
      <w:pPr>
        <w:tabs>
          <w:tab w:val="num" w:pos="3600"/>
        </w:tabs>
        <w:ind w:left="3600" w:hanging="360"/>
      </w:pPr>
      <w:rPr>
        <w:rFonts w:ascii="Arial" w:hAnsi="Arial" w:hint="default"/>
      </w:rPr>
    </w:lvl>
    <w:lvl w:ilvl="5" w:tplc="BF9C49D8" w:tentative="1">
      <w:start w:val="1"/>
      <w:numFmt w:val="bullet"/>
      <w:lvlText w:val="•"/>
      <w:lvlJc w:val="left"/>
      <w:pPr>
        <w:tabs>
          <w:tab w:val="num" w:pos="4320"/>
        </w:tabs>
        <w:ind w:left="4320" w:hanging="360"/>
      </w:pPr>
      <w:rPr>
        <w:rFonts w:ascii="Arial" w:hAnsi="Arial" w:hint="default"/>
      </w:rPr>
    </w:lvl>
    <w:lvl w:ilvl="6" w:tplc="69A41B9A" w:tentative="1">
      <w:start w:val="1"/>
      <w:numFmt w:val="bullet"/>
      <w:lvlText w:val="•"/>
      <w:lvlJc w:val="left"/>
      <w:pPr>
        <w:tabs>
          <w:tab w:val="num" w:pos="5040"/>
        </w:tabs>
        <w:ind w:left="5040" w:hanging="360"/>
      </w:pPr>
      <w:rPr>
        <w:rFonts w:ascii="Arial" w:hAnsi="Arial" w:hint="default"/>
      </w:rPr>
    </w:lvl>
    <w:lvl w:ilvl="7" w:tplc="65DC11CC" w:tentative="1">
      <w:start w:val="1"/>
      <w:numFmt w:val="bullet"/>
      <w:lvlText w:val="•"/>
      <w:lvlJc w:val="left"/>
      <w:pPr>
        <w:tabs>
          <w:tab w:val="num" w:pos="5760"/>
        </w:tabs>
        <w:ind w:left="5760" w:hanging="360"/>
      </w:pPr>
      <w:rPr>
        <w:rFonts w:ascii="Arial" w:hAnsi="Arial" w:hint="default"/>
      </w:rPr>
    </w:lvl>
    <w:lvl w:ilvl="8" w:tplc="10CE1E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F6239B"/>
    <w:multiLevelType w:val="hybridMultilevel"/>
    <w:tmpl w:val="39D60F3A"/>
    <w:lvl w:ilvl="0" w:tplc="86AC11C0">
      <w:start w:val="1"/>
      <w:numFmt w:val="bullet"/>
      <w:lvlText w:val=""/>
      <w:lvlJc w:val="left"/>
      <w:pPr>
        <w:tabs>
          <w:tab w:val="num" w:pos="720"/>
        </w:tabs>
        <w:ind w:left="720" w:hanging="360"/>
      </w:pPr>
      <w:rPr>
        <w:rFonts w:ascii="Wingdings 3" w:hAnsi="Wingdings 3" w:hint="default"/>
      </w:rPr>
    </w:lvl>
    <w:lvl w:ilvl="1" w:tplc="5A8C078A" w:tentative="1">
      <w:start w:val="1"/>
      <w:numFmt w:val="bullet"/>
      <w:lvlText w:val=""/>
      <w:lvlJc w:val="left"/>
      <w:pPr>
        <w:tabs>
          <w:tab w:val="num" w:pos="1440"/>
        </w:tabs>
        <w:ind w:left="1440" w:hanging="360"/>
      </w:pPr>
      <w:rPr>
        <w:rFonts w:ascii="Wingdings 3" w:hAnsi="Wingdings 3" w:hint="default"/>
      </w:rPr>
    </w:lvl>
    <w:lvl w:ilvl="2" w:tplc="7794DD64" w:tentative="1">
      <w:start w:val="1"/>
      <w:numFmt w:val="bullet"/>
      <w:lvlText w:val=""/>
      <w:lvlJc w:val="left"/>
      <w:pPr>
        <w:tabs>
          <w:tab w:val="num" w:pos="2160"/>
        </w:tabs>
        <w:ind w:left="2160" w:hanging="360"/>
      </w:pPr>
      <w:rPr>
        <w:rFonts w:ascii="Wingdings 3" w:hAnsi="Wingdings 3" w:hint="default"/>
      </w:rPr>
    </w:lvl>
    <w:lvl w:ilvl="3" w:tplc="C5B65DDE" w:tentative="1">
      <w:start w:val="1"/>
      <w:numFmt w:val="bullet"/>
      <w:lvlText w:val=""/>
      <w:lvlJc w:val="left"/>
      <w:pPr>
        <w:tabs>
          <w:tab w:val="num" w:pos="2880"/>
        </w:tabs>
        <w:ind w:left="2880" w:hanging="360"/>
      </w:pPr>
      <w:rPr>
        <w:rFonts w:ascii="Wingdings 3" w:hAnsi="Wingdings 3" w:hint="default"/>
      </w:rPr>
    </w:lvl>
    <w:lvl w:ilvl="4" w:tplc="89920998" w:tentative="1">
      <w:start w:val="1"/>
      <w:numFmt w:val="bullet"/>
      <w:lvlText w:val=""/>
      <w:lvlJc w:val="left"/>
      <w:pPr>
        <w:tabs>
          <w:tab w:val="num" w:pos="3600"/>
        </w:tabs>
        <w:ind w:left="3600" w:hanging="360"/>
      </w:pPr>
      <w:rPr>
        <w:rFonts w:ascii="Wingdings 3" w:hAnsi="Wingdings 3" w:hint="default"/>
      </w:rPr>
    </w:lvl>
    <w:lvl w:ilvl="5" w:tplc="8EAA8396" w:tentative="1">
      <w:start w:val="1"/>
      <w:numFmt w:val="bullet"/>
      <w:lvlText w:val=""/>
      <w:lvlJc w:val="left"/>
      <w:pPr>
        <w:tabs>
          <w:tab w:val="num" w:pos="4320"/>
        </w:tabs>
        <w:ind w:left="4320" w:hanging="360"/>
      </w:pPr>
      <w:rPr>
        <w:rFonts w:ascii="Wingdings 3" w:hAnsi="Wingdings 3" w:hint="default"/>
      </w:rPr>
    </w:lvl>
    <w:lvl w:ilvl="6" w:tplc="A1942D8C" w:tentative="1">
      <w:start w:val="1"/>
      <w:numFmt w:val="bullet"/>
      <w:lvlText w:val=""/>
      <w:lvlJc w:val="left"/>
      <w:pPr>
        <w:tabs>
          <w:tab w:val="num" w:pos="5040"/>
        </w:tabs>
        <w:ind w:left="5040" w:hanging="360"/>
      </w:pPr>
      <w:rPr>
        <w:rFonts w:ascii="Wingdings 3" w:hAnsi="Wingdings 3" w:hint="default"/>
      </w:rPr>
    </w:lvl>
    <w:lvl w:ilvl="7" w:tplc="D6949492" w:tentative="1">
      <w:start w:val="1"/>
      <w:numFmt w:val="bullet"/>
      <w:lvlText w:val=""/>
      <w:lvlJc w:val="left"/>
      <w:pPr>
        <w:tabs>
          <w:tab w:val="num" w:pos="5760"/>
        </w:tabs>
        <w:ind w:left="5760" w:hanging="360"/>
      </w:pPr>
      <w:rPr>
        <w:rFonts w:ascii="Wingdings 3" w:hAnsi="Wingdings 3" w:hint="default"/>
      </w:rPr>
    </w:lvl>
    <w:lvl w:ilvl="8" w:tplc="2D56A81C"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51B60BA4"/>
    <w:multiLevelType w:val="multilevel"/>
    <w:tmpl w:val="63F6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8A431A"/>
    <w:multiLevelType w:val="hybridMultilevel"/>
    <w:tmpl w:val="EFD08322"/>
    <w:lvl w:ilvl="0" w:tplc="3CDE8044">
      <w:start w:val="1"/>
      <w:numFmt w:val="bullet"/>
      <w:lvlText w:val="o"/>
      <w:lvlJc w:val="left"/>
      <w:pPr>
        <w:tabs>
          <w:tab w:val="num" w:pos="720"/>
        </w:tabs>
        <w:ind w:left="720" w:hanging="360"/>
      </w:pPr>
      <w:rPr>
        <w:rFonts w:ascii="Courier New" w:hAnsi="Courier New" w:hint="default"/>
      </w:rPr>
    </w:lvl>
    <w:lvl w:ilvl="1" w:tplc="193C8840" w:tentative="1">
      <w:start w:val="1"/>
      <w:numFmt w:val="bullet"/>
      <w:lvlText w:val="o"/>
      <w:lvlJc w:val="left"/>
      <w:pPr>
        <w:tabs>
          <w:tab w:val="num" w:pos="1440"/>
        </w:tabs>
        <w:ind w:left="1440" w:hanging="360"/>
      </w:pPr>
      <w:rPr>
        <w:rFonts w:ascii="Courier New" w:hAnsi="Courier New" w:hint="default"/>
      </w:rPr>
    </w:lvl>
    <w:lvl w:ilvl="2" w:tplc="8CA4133E" w:tentative="1">
      <w:start w:val="1"/>
      <w:numFmt w:val="bullet"/>
      <w:lvlText w:val="o"/>
      <w:lvlJc w:val="left"/>
      <w:pPr>
        <w:tabs>
          <w:tab w:val="num" w:pos="2160"/>
        </w:tabs>
        <w:ind w:left="2160" w:hanging="360"/>
      </w:pPr>
      <w:rPr>
        <w:rFonts w:ascii="Courier New" w:hAnsi="Courier New" w:hint="default"/>
      </w:rPr>
    </w:lvl>
    <w:lvl w:ilvl="3" w:tplc="95D8F5FC" w:tentative="1">
      <w:start w:val="1"/>
      <w:numFmt w:val="bullet"/>
      <w:lvlText w:val="o"/>
      <w:lvlJc w:val="left"/>
      <w:pPr>
        <w:tabs>
          <w:tab w:val="num" w:pos="2880"/>
        </w:tabs>
        <w:ind w:left="2880" w:hanging="360"/>
      </w:pPr>
      <w:rPr>
        <w:rFonts w:ascii="Courier New" w:hAnsi="Courier New" w:hint="default"/>
      </w:rPr>
    </w:lvl>
    <w:lvl w:ilvl="4" w:tplc="8E5CD578" w:tentative="1">
      <w:start w:val="1"/>
      <w:numFmt w:val="bullet"/>
      <w:lvlText w:val="o"/>
      <w:lvlJc w:val="left"/>
      <w:pPr>
        <w:tabs>
          <w:tab w:val="num" w:pos="3600"/>
        </w:tabs>
        <w:ind w:left="3600" w:hanging="360"/>
      </w:pPr>
      <w:rPr>
        <w:rFonts w:ascii="Courier New" w:hAnsi="Courier New" w:hint="default"/>
      </w:rPr>
    </w:lvl>
    <w:lvl w:ilvl="5" w:tplc="F4FAA7A0" w:tentative="1">
      <w:start w:val="1"/>
      <w:numFmt w:val="bullet"/>
      <w:lvlText w:val="o"/>
      <w:lvlJc w:val="left"/>
      <w:pPr>
        <w:tabs>
          <w:tab w:val="num" w:pos="4320"/>
        </w:tabs>
        <w:ind w:left="4320" w:hanging="360"/>
      </w:pPr>
      <w:rPr>
        <w:rFonts w:ascii="Courier New" w:hAnsi="Courier New" w:hint="default"/>
      </w:rPr>
    </w:lvl>
    <w:lvl w:ilvl="6" w:tplc="3C5E6B3E" w:tentative="1">
      <w:start w:val="1"/>
      <w:numFmt w:val="bullet"/>
      <w:lvlText w:val="o"/>
      <w:lvlJc w:val="left"/>
      <w:pPr>
        <w:tabs>
          <w:tab w:val="num" w:pos="5040"/>
        </w:tabs>
        <w:ind w:left="5040" w:hanging="360"/>
      </w:pPr>
      <w:rPr>
        <w:rFonts w:ascii="Courier New" w:hAnsi="Courier New" w:hint="default"/>
      </w:rPr>
    </w:lvl>
    <w:lvl w:ilvl="7" w:tplc="AA0AEFD4" w:tentative="1">
      <w:start w:val="1"/>
      <w:numFmt w:val="bullet"/>
      <w:lvlText w:val="o"/>
      <w:lvlJc w:val="left"/>
      <w:pPr>
        <w:tabs>
          <w:tab w:val="num" w:pos="5760"/>
        </w:tabs>
        <w:ind w:left="5760" w:hanging="360"/>
      </w:pPr>
      <w:rPr>
        <w:rFonts w:ascii="Courier New" w:hAnsi="Courier New" w:hint="default"/>
      </w:rPr>
    </w:lvl>
    <w:lvl w:ilvl="8" w:tplc="58A66470"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5DBC3997"/>
    <w:multiLevelType w:val="hybridMultilevel"/>
    <w:tmpl w:val="31781C6A"/>
    <w:lvl w:ilvl="0" w:tplc="66D431EC">
      <w:start w:val="1"/>
      <w:numFmt w:val="bullet"/>
      <w:lvlText w:val=""/>
      <w:lvlJc w:val="left"/>
      <w:pPr>
        <w:tabs>
          <w:tab w:val="num" w:pos="720"/>
        </w:tabs>
        <w:ind w:left="720" w:hanging="360"/>
      </w:pPr>
      <w:rPr>
        <w:rFonts w:ascii="Wingdings 3" w:hAnsi="Wingdings 3" w:hint="default"/>
      </w:rPr>
    </w:lvl>
    <w:lvl w:ilvl="1" w:tplc="7A907F08" w:tentative="1">
      <w:start w:val="1"/>
      <w:numFmt w:val="bullet"/>
      <w:lvlText w:val=""/>
      <w:lvlJc w:val="left"/>
      <w:pPr>
        <w:tabs>
          <w:tab w:val="num" w:pos="1440"/>
        </w:tabs>
        <w:ind w:left="1440" w:hanging="360"/>
      </w:pPr>
      <w:rPr>
        <w:rFonts w:ascii="Wingdings 3" w:hAnsi="Wingdings 3" w:hint="default"/>
      </w:rPr>
    </w:lvl>
    <w:lvl w:ilvl="2" w:tplc="D4404DEC" w:tentative="1">
      <w:start w:val="1"/>
      <w:numFmt w:val="bullet"/>
      <w:lvlText w:val=""/>
      <w:lvlJc w:val="left"/>
      <w:pPr>
        <w:tabs>
          <w:tab w:val="num" w:pos="2160"/>
        </w:tabs>
        <w:ind w:left="2160" w:hanging="360"/>
      </w:pPr>
      <w:rPr>
        <w:rFonts w:ascii="Wingdings 3" w:hAnsi="Wingdings 3" w:hint="default"/>
      </w:rPr>
    </w:lvl>
    <w:lvl w:ilvl="3" w:tplc="B5A2A394" w:tentative="1">
      <w:start w:val="1"/>
      <w:numFmt w:val="bullet"/>
      <w:lvlText w:val=""/>
      <w:lvlJc w:val="left"/>
      <w:pPr>
        <w:tabs>
          <w:tab w:val="num" w:pos="2880"/>
        </w:tabs>
        <w:ind w:left="2880" w:hanging="360"/>
      </w:pPr>
      <w:rPr>
        <w:rFonts w:ascii="Wingdings 3" w:hAnsi="Wingdings 3" w:hint="default"/>
      </w:rPr>
    </w:lvl>
    <w:lvl w:ilvl="4" w:tplc="E22432CA" w:tentative="1">
      <w:start w:val="1"/>
      <w:numFmt w:val="bullet"/>
      <w:lvlText w:val=""/>
      <w:lvlJc w:val="left"/>
      <w:pPr>
        <w:tabs>
          <w:tab w:val="num" w:pos="3600"/>
        </w:tabs>
        <w:ind w:left="3600" w:hanging="360"/>
      </w:pPr>
      <w:rPr>
        <w:rFonts w:ascii="Wingdings 3" w:hAnsi="Wingdings 3" w:hint="default"/>
      </w:rPr>
    </w:lvl>
    <w:lvl w:ilvl="5" w:tplc="F4A4D976" w:tentative="1">
      <w:start w:val="1"/>
      <w:numFmt w:val="bullet"/>
      <w:lvlText w:val=""/>
      <w:lvlJc w:val="left"/>
      <w:pPr>
        <w:tabs>
          <w:tab w:val="num" w:pos="4320"/>
        </w:tabs>
        <w:ind w:left="4320" w:hanging="360"/>
      </w:pPr>
      <w:rPr>
        <w:rFonts w:ascii="Wingdings 3" w:hAnsi="Wingdings 3" w:hint="default"/>
      </w:rPr>
    </w:lvl>
    <w:lvl w:ilvl="6" w:tplc="25A6D2F2" w:tentative="1">
      <w:start w:val="1"/>
      <w:numFmt w:val="bullet"/>
      <w:lvlText w:val=""/>
      <w:lvlJc w:val="left"/>
      <w:pPr>
        <w:tabs>
          <w:tab w:val="num" w:pos="5040"/>
        </w:tabs>
        <w:ind w:left="5040" w:hanging="360"/>
      </w:pPr>
      <w:rPr>
        <w:rFonts w:ascii="Wingdings 3" w:hAnsi="Wingdings 3" w:hint="default"/>
      </w:rPr>
    </w:lvl>
    <w:lvl w:ilvl="7" w:tplc="124C334C" w:tentative="1">
      <w:start w:val="1"/>
      <w:numFmt w:val="bullet"/>
      <w:lvlText w:val=""/>
      <w:lvlJc w:val="left"/>
      <w:pPr>
        <w:tabs>
          <w:tab w:val="num" w:pos="5760"/>
        </w:tabs>
        <w:ind w:left="5760" w:hanging="360"/>
      </w:pPr>
      <w:rPr>
        <w:rFonts w:ascii="Wingdings 3" w:hAnsi="Wingdings 3" w:hint="default"/>
      </w:rPr>
    </w:lvl>
    <w:lvl w:ilvl="8" w:tplc="407C213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F5C125D"/>
    <w:multiLevelType w:val="hybridMultilevel"/>
    <w:tmpl w:val="53DC8D6C"/>
    <w:lvl w:ilvl="0" w:tplc="F24A84C6">
      <w:start w:val="1"/>
      <w:numFmt w:val="bullet"/>
      <w:lvlText w:val="o"/>
      <w:lvlJc w:val="left"/>
      <w:pPr>
        <w:tabs>
          <w:tab w:val="num" w:pos="720"/>
        </w:tabs>
        <w:ind w:left="720" w:hanging="360"/>
      </w:pPr>
      <w:rPr>
        <w:rFonts w:ascii="Courier New" w:hAnsi="Courier New" w:hint="default"/>
      </w:rPr>
    </w:lvl>
    <w:lvl w:ilvl="1" w:tplc="317E23CE" w:tentative="1">
      <w:start w:val="1"/>
      <w:numFmt w:val="bullet"/>
      <w:lvlText w:val="o"/>
      <w:lvlJc w:val="left"/>
      <w:pPr>
        <w:tabs>
          <w:tab w:val="num" w:pos="1440"/>
        </w:tabs>
        <w:ind w:left="1440" w:hanging="360"/>
      </w:pPr>
      <w:rPr>
        <w:rFonts w:ascii="Courier New" w:hAnsi="Courier New" w:hint="default"/>
      </w:rPr>
    </w:lvl>
    <w:lvl w:ilvl="2" w:tplc="EFFE68BC" w:tentative="1">
      <w:start w:val="1"/>
      <w:numFmt w:val="bullet"/>
      <w:lvlText w:val="o"/>
      <w:lvlJc w:val="left"/>
      <w:pPr>
        <w:tabs>
          <w:tab w:val="num" w:pos="2160"/>
        </w:tabs>
        <w:ind w:left="2160" w:hanging="360"/>
      </w:pPr>
      <w:rPr>
        <w:rFonts w:ascii="Courier New" w:hAnsi="Courier New" w:hint="default"/>
      </w:rPr>
    </w:lvl>
    <w:lvl w:ilvl="3" w:tplc="5922DEFC" w:tentative="1">
      <w:start w:val="1"/>
      <w:numFmt w:val="bullet"/>
      <w:lvlText w:val="o"/>
      <w:lvlJc w:val="left"/>
      <w:pPr>
        <w:tabs>
          <w:tab w:val="num" w:pos="2880"/>
        </w:tabs>
        <w:ind w:left="2880" w:hanging="360"/>
      </w:pPr>
      <w:rPr>
        <w:rFonts w:ascii="Courier New" w:hAnsi="Courier New" w:hint="default"/>
      </w:rPr>
    </w:lvl>
    <w:lvl w:ilvl="4" w:tplc="08B8ED8A" w:tentative="1">
      <w:start w:val="1"/>
      <w:numFmt w:val="bullet"/>
      <w:lvlText w:val="o"/>
      <w:lvlJc w:val="left"/>
      <w:pPr>
        <w:tabs>
          <w:tab w:val="num" w:pos="3600"/>
        </w:tabs>
        <w:ind w:left="3600" w:hanging="360"/>
      </w:pPr>
      <w:rPr>
        <w:rFonts w:ascii="Courier New" w:hAnsi="Courier New" w:hint="default"/>
      </w:rPr>
    </w:lvl>
    <w:lvl w:ilvl="5" w:tplc="50C64B52" w:tentative="1">
      <w:start w:val="1"/>
      <w:numFmt w:val="bullet"/>
      <w:lvlText w:val="o"/>
      <w:lvlJc w:val="left"/>
      <w:pPr>
        <w:tabs>
          <w:tab w:val="num" w:pos="4320"/>
        </w:tabs>
        <w:ind w:left="4320" w:hanging="360"/>
      </w:pPr>
      <w:rPr>
        <w:rFonts w:ascii="Courier New" w:hAnsi="Courier New" w:hint="default"/>
      </w:rPr>
    </w:lvl>
    <w:lvl w:ilvl="6" w:tplc="DE701810" w:tentative="1">
      <w:start w:val="1"/>
      <w:numFmt w:val="bullet"/>
      <w:lvlText w:val="o"/>
      <w:lvlJc w:val="left"/>
      <w:pPr>
        <w:tabs>
          <w:tab w:val="num" w:pos="5040"/>
        </w:tabs>
        <w:ind w:left="5040" w:hanging="360"/>
      </w:pPr>
      <w:rPr>
        <w:rFonts w:ascii="Courier New" w:hAnsi="Courier New" w:hint="default"/>
      </w:rPr>
    </w:lvl>
    <w:lvl w:ilvl="7" w:tplc="A66C2246" w:tentative="1">
      <w:start w:val="1"/>
      <w:numFmt w:val="bullet"/>
      <w:lvlText w:val="o"/>
      <w:lvlJc w:val="left"/>
      <w:pPr>
        <w:tabs>
          <w:tab w:val="num" w:pos="5760"/>
        </w:tabs>
        <w:ind w:left="5760" w:hanging="360"/>
      </w:pPr>
      <w:rPr>
        <w:rFonts w:ascii="Courier New" w:hAnsi="Courier New" w:hint="default"/>
      </w:rPr>
    </w:lvl>
    <w:lvl w:ilvl="8" w:tplc="64462674"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64B421AD"/>
    <w:multiLevelType w:val="multilevel"/>
    <w:tmpl w:val="4C9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FA64F5"/>
    <w:multiLevelType w:val="multilevel"/>
    <w:tmpl w:val="8CBC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BF1BEB"/>
    <w:multiLevelType w:val="multilevel"/>
    <w:tmpl w:val="91A6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E289D"/>
    <w:multiLevelType w:val="hybridMultilevel"/>
    <w:tmpl w:val="AB461C38"/>
    <w:lvl w:ilvl="0" w:tplc="E004A85C">
      <w:start w:val="1"/>
      <w:numFmt w:val="bullet"/>
      <w:lvlText w:val="•"/>
      <w:lvlJc w:val="left"/>
      <w:pPr>
        <w:tabs>
          <w:tab w:val="num" w:pos="720"/>
        </w:tabs>
        <w:ind w:left="720" w:hanging="360"/>
      </w:pPr>
      <w:rPr>
        <w:rFonts w:ascii="Arial" w:hAnsi="Arial" w:hint="default"/>
      </w:rPr>
    </w:lvl>
    <w:lvl w:ilvl="1" w:tplc="515EF3A2" w:tentative="1">
      <w:start w:val="1"/>
      <w:numFmt w:val="bullet"/>
      <w:lvlText w:val="•"/>
      <w:lvlJc w:val="left"/>
      <w:pPr>
        <w:tabs>
          <w:tab w:val="num" w:pos="1440"/>
        </w:tabs>
        <w:ind w:left="1440" w:hanging="360"/>
      </w:pPr>
      <w:rPr>
        <w:rFonts w:ascii="Arial" w:hAnsi="Arial" w:hint="default"/>
      </w:rPr>
    </w:lvl>
    <w:lvl w:ilvl="2" w:tplc="1F601AC0" w:tentative="1">
      <w:start w:val="1"/>
      <w:numFmt w:val="bullet"/>
      <w:lvlText w:val="•"/>
      <w:lvlJc w:val="left"/>
      <w:pPr>
        <w:tabs>
          <w:tab w:val="num" w:pos="2160"/>
        </w:tabs>
        <w:ind w:left="2160" w:hanging="360"/>
      </w:pPr>
      <w:rPr>
        <w:rFonts w:ascii="Arial" w:hAnsi="Arial" w:hint="default"/>
      </w:rPr>
    </w:lvl>
    <w:lvl w:ilvl="3" w:tplc="88FEF1DE" w:tentative="1">
      <w:start w:val="1"/>
      <w:numFmt w:val="bullet"/>
      <w:lvlText w:val="•"/>
      <w:lvlJc w:val="left"/>
      <w:pPr>
        <w:tabs>
          <w:tab w:val="num" w:pos="2880"/>
        </w:tabs>
        <w:ind w:left="2880" w:hanging="360"/>
      </w:pPr>
      <w:rPr>
        <w:rFonts w:ascii="Arial" w:hAnsi="Arial" w:hint="default"/>
      </w:rPr>
    </w:lvl>
    <w:lvl w:ilvl="4" w:tplc="96920A3E" w:tentative="1">
      <w:start w:val="1"/>
      <w:numFmt w:val="bullet"/>
      <w:lvlText w:val="•"/>
      <w:lvlJc w:val="left"/>
      <w:pPr>
        <w:tabs>
          <w:tab w:val="num" w:pos="3600"/>
        </w:tabs>
        <w:ind w:left="3600" w:hanging="360"/>
      </w:pPr>
      <w:rPr>
        <w:rFonts w:ascii="Arial" w:hAnsi="Arial" w:hint="default"/>
      </w:rPr>
    </w:lvl>
    <w:lvl w:ilvl="5" w:tplc="57141C3E" w:tentative="1">
      <w:start w:val="1"/>
      <w:numFmt w:val="bullet"/>
      <w:lvlText w:val="•"/>
      <w:lvlJc w:val="left"/>
      <w:pPr>
        <w:tabs>
          <w:tab w:val="num" w:pos="4320"/>
        </w:tabs>
        <w:ind w:left="4320" w:hanging="360"/>
      </w:pPr>
      <w:rPr>
        <w:rFonts w:ascii="Arial" w:hAnsi="Arial" w:hint="default"/>
      </w:rPr>
    </w:lvl>
    <w:lvl w:ilvl="6" w:tplc="E23257AC" w:tentative="1">
      <w:start w:val="1"/>
      <w:numFmt w:val="bullet"/>
      <w:lvlText w:val="•"/>
      <w:lvlJc w:val="left"/>
      <w:pPr>
        <w:tabs>
          <w:tab w:val="num" w:pos="5040"/>
        </w:tabs>
        <w:ind w:left="5040" w:hanging="360"/>
      </w:pPr>
      <w:rPr>
        <w:rFonts w:ascii="Arial" w:hAnsi="Arial" w:hint="default"/>
      </w:rPr>
    </w:lvl>
    <w:lvl w:ilvl="7" w:tplc="F73C6DEC" w:tentative="1">
      <w:start w:val="1"/>
      <w:numFmt w:val="bullet"/>
      <w:lvlText w:val="•"/>
      <w:lvlJc w:val="left"/>
      <w:pPr>
        <w:tabs>
          <w:tab w:val="num" w:pos="5760"/>
        </w:tabs>
        <w:ind w:left="5760" w:hanging="360"/>
      </w:pPr>
      <w:rPr>
        <w:rFonts w:ascii="Arial" w:hAnsi="Arial" w:hint="default"/>
      </w:rPr>
    </w:lvl>
    <w:lvl w:ilvl="8" w:tplc="71789D8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
  </w:num>
  <w:num w:numId="3">
    <w:abstractNumId w:val="6"/>
  </w:num>
  <w:num w:numId="4">
    <w:abstractNumId w:val="7"/>
  </w:num>
  <w:num w:numId="5">
    <w:abstractNumId w:val="5"/>
  </w:num>
  <w:num w:numId="6">
    <w:abstractNumId w:val="0"/>
  </w:num>
  <w:num w:numId="7">
    <w:abstractNumId w:val="3"/>
  </w:num>
  <w:num w:numId="8">
    <w:abstractNumId w:val="4"/>
  </w:num>
  <w:num w:numId="9">
    <w:abstractNumId w:val="10"/>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070"/>
    <w:rsid w:val="00001070"/>
    <w:rsid w:val="000C5159"/>
    <w:rsid w:val="000F18DC"/>
    <w:rsid w:val="001460B6"/>
    <w:rsid w:val="001F0C2A"/>
    <w:rsid w:val="0023331A"/>
    <w:rsid w:val="00257BF5"/>
    <w:rsid w:val="002601E7"/>
    <w:rsid w:val="002616F3"/>
    <w:rsid w:val="00280899"/>
    <w:rsid w:val="002B51F4"/>
    <w:rsid w:val="002B6BFA"/>
    <w:rsid w:val="003531E5"/>
    <w:rsid w:val="00397D17"/>
    <w:rsid w:val="003F5AAC"/>
    <w:rsid w:val="00445D63"/>
    <w:rsid w:val="00460308"/>
    <w:rsid w:val="00472B98"/>
    <w:rsid w:val="004A7CC3"/>
    <w:rsid w:val="005042FC"/>
    <w:rsid w:val="0054155F"/>
    <w:rsid w:val="00565ADA"/>
    <w:rsid w:val="0059638B"/>
    <w:rsid w:val="006222FE"/>
    <w:rsid w:val="0068564F"/>
    <w:rsid w:val="007570D4"/>
    <w:rsid w:val="00884AAF"/>
    <w:rsid w:val="00887071"/>
    <w:rsid w:val="00910FDA"/>
    <w:rsid w:val="00914796"/>
    <w:rsid w:val="00AE792D"/>
    <w:rsid w:val="00B26A63"/>
    <w:rsid w:val="00C969F2"/>
    <w:rsid w:val="00CB30E2"/>
    <w:rsid w:val="00D36FE8"/>
    <w:rsid w:val="00D8241B"/>
    <w:rsid w:val="00D93FD2"/>
    <w:rsid w:val="00DB5059"/>
    <w:rsid w:val="00DD3501"/>
    <w:rsid w:val="00ED4F4B"/>
    <w:rsid w:val="00F62413"/>
    <w:rsid w:val="00FB3C8E"/>
    <w:rsid w:val="00FF77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F7AE"/>
  <w15:chartTrackingRefBased/>
  <w15:docId w15:val="{97144667-9C34-41CC-9285-5106709B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8DC"/>
    <w:pPr>
      <w:spacing w:after="200" w:line="276" w:lineRule="auto"/>
    </w:pPr>
    <w:rPr>
      <w:rFonts w:asciiTheme="minorHAnsi" w:eastAsiaTheme="minorEastAsia" w:hAnsiTheme="minorHAnsi"/>
      <w:sz w:val="22"/>
      <w:lang w:eastAsia="tr-TR"/>
    </w:rPr>
  </w:style>
  <w:style w:type="paragraph" w:styleId="Balk3">
    <w:name w:val="heading 3"/>
    <w:basedOn w:val="Normal"/>
    <w:link w:val="Balk3Char"/>
    <w:qFormat/>
    <w:rsid w:val="00472B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nhideWhenUsed/>
    <w:rsid w:val="00D36FE8"/>
    <w:pPr>
      <w:spacing w:before="100" w:beforeAutospacing="1" w:after="100" w:afterAutospacing="1" w:line="240" w:lineRule="auto"/>
    </w:pPr>
    <w:rPr>
      <w:rFonts w:ascii="Times New Roman" w:hAnsi="Times New Roman" w:cs="Times New Roman"/>
      <w:sz w:val="24"/>
      <w:szCs w:val="24"/>
    </w:rPr>
  </w:style>
  <w:style w:type="paragraph" w:styleId="stBilgi">
    <w:name w:val="header"/>
    <w:basedOn w:val="Normal"/>
    <w:link w:val="stBilgiChar"/>
    <w:uiPriority w:val="99"/>
    <w:unhideWhenUsed/>
    <w:rsid w:val="002808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80899"/>
    <w:rPr>
      <w:rFonts w:asciiTheme="minorHAnsi" w:eastAsiaTheme="minorEastAsia" w:hAnsiTheme="minorHAnsi"/>
      <w:sz w:val="22"/>
      <w:lang w:eastAsia="tr-TR"/>
    </w:rPr>
  </w:style>
  <w:style w:type="paragraph" w:styleId="AltBilgi">
    <w:name w:val="footer"/>
    <w:basedOn w:val="Normal"/>
    <w:link w:val="AltBilgiChar"/>
    <w:uiPriority w:val="99"/>
    <w:unhideWhenUsed/>
    <w:rsid w:val="002808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80899"/>
    <w:rPr>
      <w:rFonts w:asciiTheme="minorHAnsi" w:eastAsiaTheme="minorEastAsia" w:hAnsiTheme="minorHAnsi"/>
      <w:sz w:val="22"/>
      <w:lang w:eastAsia="tr-TR"/>
    </w:rPr>
  </w:style>
  <w:style w:type="character" w:customStyle="1" w:styleId="Balk3Char">
    <w:name w:val="Başlık 3 Char"/>
    <w:basedOn w:val="VarsaylanParagrafYazTipi"/>
    <w:link w:val="Balk3"/>
    <w:rsid w:val="00472B98"/>
    <w:rPr>
      <w:rFonts w:eastAsia="Times New Roman" w:cs="Times New Roman"/>
      <w:b/>
      <w:bCs/>
      <w:sz w:val="27"/>
      <w:szCs w:val="27"/>
      <w:lang w:eastAsia="tr-TR"/>
    </w:rPr>
  </w:style>
  <w:style w:type="character" w:styleId="Gl">
    <w:name w:val="Strong"/>
    <w:basedOn w:val="VarsaylanParagrafYazTipi"/>
    <w:qFormat/>
    <w:rsid w:val="00472B98"/>
    <w:rPr>
      <w:b/>
      <w:bCs/>
    </w:rPr>
  </w:style>
  <w:style w:type="paragraph" w:styleId="ListeParagraf">
    <w:name w:val="List Paragraph"/>
    <w:basedOn w:val="Normal"/>
    <w:uiPriority w:val="34"/>
    <w:qFormat/>
    <w:rsid w:val="00F62413"/>
    <w:pPr>
      <w:ind w:left="720"/>
      <w:contextualSpacing/>
    </w:pPr>
  </w:style>
  <w:style w:type="paragraph" w:styleId="BalonMetni">
    <w:name w:val="Balloon Text"/>
    <w:basedOn w:val="Normal"/>
    <w:link w:val="BalonMetniChar"/>
    <w:uiPriority w:val="99"/>
    <w:semiHidden/>
    <w:unhideWhenUsed/>
    <w:rsid w:val="00DB505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B5059"/>
    <w:rPr>
      <w:rFonts w:ascii="Segoe UI" w:eastAsiaTheme="minorEastAsia"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966763">
      <w:bodyDiv w:val="1"/>
      <w:marLeft w:val="0"/>
      <w:marRight w:val="0"/>
      <w:marTop w:val="0"/>
      <w:marBottom w:val="0"/>
      <w:divBdr>
        <w:top w:val="none" w:sz="0" w:space="0" w:color="auto"/>
        <w:left w:val="none" w:sz="0" w:space="0" w:color="auto"/>
        <w:bottom w:val="none" w:sz="0" w:space="0" w:color="auto"/>
        <w:right w:val="none" w:sz="0" w:space="0" w:color="auto"/>
      </w:divBdr>
      <w:divsChild>
        <w:div w:id="765076839">
          <w:marLeft w:val="432"/>
          <w:marRight w:val="0"/>
          <w:marTop w:val="120"/>
          <w:marBottom w:val="0"/>
          <w:divBdr>
            <w:top w:val="none" w:sz="0" w:space="0" w:color="auto"/>
            <w:left w:val="none" w:sz="0" w:space="0" w:color="auto"/>
            <w:bottom w:val="none" w:sz="0" w:space="0" w:color="auto"/>
            <w:right w:val="none" w:sz="0" w:space="0" w:color="auto"/>
          </w:divBdr>
        </w:div>
        <w:div w:id="926183828">
          <w:marLeft w:val="432"/>
          <w:marRight w:val="0"/>
          <w:marTop w:val="120"/>
          <w:marBottom w:val="0"/>
          <w:divBdr>
            <w:top w:val="none" w:sz="0" w:space="0" w:color="auto"/>
            <w:left w:val="none" w:sz="0" w:space="0" w:color="auto"/>
            <w:bottom w:val="none" w:sz="0" w:space="0" w:color="auto"/>
            <w:right w:val="none" w:sz="0" w:space="0" w:color="auto"/>
          </w:divBdr>
        </w:div>
        <w:div w:id="1436512683">
          <w:marLeft w:val="432"/>
          <w:marRight w:val="0"/>
          <w:marTop w:val="120"/>
          <w:marBottom w:val="0"/>
          <w:divBdr>
            <w:top w:val="none" w:sz="0" w:space="0" w:color="auto"/>
            <w:left w:val="none" w:sz="0" w:space="0" w:color="auto"/>
            <w:bottom w:val="none" w:sz="0" w:space="0" w:color="auto"/>
            <w:right w:val="none" w:sz="0" w:space="0" w:color="auto"/>
          </w:divBdr>
        </w:div>
        <w:div w:id="2044357402">
          <w:marLeft w:val="432"/>
          <w:marRight w:val="0"/>
          <w:marTop w:val="120"/>
          <w:marBottom w:val="0"/>
          <w:divBdr>
            <w:top w:val="none" w:sz="0" w:space="0" w:color="auto"/>
            <w:left w:val="none" w:sz="0" w:space="0" w:color="auto"/>
            <w:bottom w:val="none" w:sz="0" w:space="0" w:color="auto"/>
            <w:right w:val="none" w:sz="0" w:space="0" w:color="auto"/>
          </w:divBdr>
        </w:div>
        <w:div w:id="1971931105">
          <w:marLeft w:val="432"/>
          <w:marRight w:val="0"/>
          <w:marTop w:val="120"/>
          <w:marBottom w:val="0"/>
          <w:divBdr>
            <w:top w:val="none" w:sz="0" w:space="0" w:color="auto"/>
            <w:left w:val="none" w:sz="0" w:space="0" w:color="auto"/>
            <w:bottom w:val="none" w:sz="0" w:space="0" w:color="auto"/>
            <w:right w:val="none" w:sz="0" w:space="0" w:color="auto"/>
          </w:divBdr>
        </w:div>
        <w:div w:id="436485258">
          <w:marLeft w:val="432"/>
          <w:marRight w:val="0"/>
          <w:marTop w:val="120"/>
          <w:marBottom w:val="0"/>
          <w:divBdr>
            <w:top w:val="none" w:sz="0" w:space="0" w:color="auto"/>
            <w:left w:val="none" w:sz="0" w:space="0" w:color="auto"/>
            <w:bottom w:val="none" w:sz="0" w:space="0" w:color="auto"/>
            <w:right w:val="none" w:sz="0" w:space="0" w:color="auto"/>
          </w:divBdr>
        </w:div>
        <w:div w:id="710112177">
          <w:marLeft w:val="432"/>
          <w:marRight w:val="0"/>
          <w:marTop w:val="120"/>
          <w:marBottom w:val="0"/>
          <w:divBdr>
            <w:top w:val="none" w:sz="0" w:space="0" w:color="auto"/>
            <w:left w:val="none" w:sz="0" w:space="0" w:color="auto"/>
            <w:bottom w:val="none" w:sz="0" w:space="0" w:color="auto"/>
            <w:right w:val="none" w:sz="0" w:space="0" w:color="auto"/>
          </w:divBdr>
        </w:div>
        <w:div w:id="1536962357">
          <w:marLeft w:val="432"/>
          <w:marRight w:val="0"/>
          <w:marTop w:val="120"/>
          <w:marBottom w:val="0"/>
          <w:divBdr>
            <w:top w:val="none" w:sz="0" w:space="0" w:color="auto"/>
            <w:left w:val="none" w:sz="0" w:space="0" w:color="auto"/>
            <w:bottom w:val="none" w:sz="0" w:space="0" w:color="auto"/>
            <w:right w:val="none" w:sz="0" w:space="0" w:color="auto"/>
          </w:divBdr>
        </w:div>
      </w:divsChild>
    </w:div>
    <w:div w:id="1739395763">
      <w:bodyDiv w:val="1"/>
      <w:marLeft w:val="0"/>
      <w:marRight w:val="0"/>
      <w:marTop w:val="0"/>
      <w:marBottom w:val="0"/>
      <w:divBdr>
        <w:top w:val="none" w:sz="0" w:space="0" w:color="auto"/>
        <w:left w:val="none" w:sz="0" w:space="0" w:color="auto"/>
        <w:bottom w:val="none" w:sz="0" w:space="0" w:color="auto"/>
        <w:right w:val="none" w:sz="0" w:space="0" w:color="auto"/>
      </w:divBdr>
      <w:divsChild>
        <w:div w:id="1356955284">
          <w:marLeft w:val="432"/>
          <w:marRight w:val="0"/>
          <w:marTop w:val="120"/>
          <w:marBottom w:val="0"/>
          <w:divBdr>
            <w:top w:val="none" w:sz="0" w:space="0" w:color="auto"/>
            <w:left w:val="none" w:sz="0" w:space="0" w:color="auto"/>
            <w:bottom w:val="none" w:sz="0" w:space="0" w:color="auto"/>
            <w:right w:val="none" w:sz="0" w:space="0" w:color="auto"/>
          </w:divBdr>
        </w:div>
        <w:div w:id="1451629579">
          <w:marLeft w:val="432"/>
          <w:marRight w:val="0"/>
          <w:marTop w:val="120"/>
          <w:marBottom w:val="0"/>
          <w:divBdr>
            <w:top w:val="none" w:sz="0" w:space="0" w:color="auto"/>
            <w:left w:val="none" w:sz="0" w:space="0" w:color="auto"/>
            <w:bottom w:val="none" w:sz="0" w:space="0" w:color="auto"/>
            <w:right w:val="none" w:sz="0" w:space="0" w:color="auto"/>
          </w:divBdr>
        </w:div>
      </w:divsChild>
    </w:div>
    <w:div w:id="1897398473">
      <w:bodyDiv w:val="1"/>
      <w:marLeft w:val="0"/>
      <w:marRight w:val="0"/>
      <w:marTop w:val="0"/>
      <w:marBottom w:val="0"/>
      <w:divBdr>
        <w:top w:val="none" w:sz="0" w:space="0" w:color="auto"/>
        <w:left w:val="none" w:sz="0" w:space="0" w:color="auto"/>
        <w:bottom w:val="none" w:sz="0" w:space="0" w:color="auto"/>
        <w:right w:val="none" w:sz="0" w:space="0" w:color="auto"/>
      </w:divBdr>
      <w:divsChild>
        <w:div w:id="1578245384">
          <w:marLeft w:val="547"/>
          <w:marRight w:val="0"/>
          <w:marTop w:val="130"/>
          <w:marBottom w:val="0"/>
          <w:divBdr>
            <w:top w:val="none" w:sz="0" w:space="0" w:color="auto"/>
            <w:left w:val="none" w:sz="0" w:space="0" w:color="auto"/>
            <w:bottom w:val="none" w:sz="0" w:space="0" w:color="auto"/>
            <w:right w:val="none" w:sz="0" w:space="0" w:color="auto"/>
          </w:divBdr>
        </w:div>
        <w:div w:id="944264181">
          <w:marLeft w:val="547"/>
          <w:marRight w:val="0"/>
          <w:marTop w:val="130"/>
          <w:marBottom w:val="0"/>
          <w:divBdr>
            <w:top w:val="none" w:sz="0" w:space="0" w:color="auto"/>
            <w:left w:val="none" w:sz="0" w:space="0" w:color="auto"/>
            <w:bottom w:val="none" w:sz="0" w:space="0" w:color="auto"/>
            <w:right w:val="none" w:sz="0" w:space="0" w:color="auto"/>
          </w:divBdr>
        </w:div>
        <w:div w:id="164561194">
          <w:marLeft w:val="547"/>
          <w:marRight w:val="0"/>
          <w:marTop w:val="130"/>
          <w:marBottom w:val="0"/>
          <w:divBdr>
            <w:top w:val="none" w:sz="0" w:space="0" w:color="auto"/>
            <w:left w:val="none" w:sz="0" w:space="0" w:color="auto"/>
            <w:bottom w:val="none" w:sz="0" w:space="0" w:color="auto"/>
            <w:right w:val="none" w:sz="0" w:space="0" w:color="auto"/>
          </w:divBdr>
        </w:div>
        <w:div w:id="863638983">
          <w:marLeft w:val="547"/>
          <w:marRight w:val="0"/>
          <w:marTop w:val="130"/>
          <w:marBottom w:val="0"/>
          <w:divBdr>
            <w:top w:val="none" w:sz="0" w:space="0" w:color="auto"/>
            <w:left w:val="none" w:sz="0" w:space="0" w:color="auto"/>
            <w:bottom w:val="none" w:sz="0" w:space="0" w:color="auto"/>
            <w:right w:val="none" w:sz="0" w:space="0" w:color="auto"/>
          </w:divBdr>
        </w:div>
      </w:divsChild>
    </w:div>
    <w:div w:id="2001427292">
      <w:bodyDiv w:val="1"/>
      <w:marLeft w:val="0"/>
      <w:marRight w:val="0"/>
      <w:marTop w:val="0"/>
      <w:marBottom w:val="0"/>
      <w:divBdr>
        <w:top w:val="none" w:sz="0" w:space="0" w:color="auto"/>
        <w:left w:val="none" w:sz="0" w:space="0" w:color="auto"/>
        <w:bottom w:val="none" w:sz="0" w:space="0" w:color="auto"/>
        <w:right w:val="none" w:sz="0" w:space="0" w:color="auto"/>
      </w:divBdr>
      <w:divsChild>
        <w:div w:id="1314066726">
          <w:marLeft w:val="547"/>
          <w:marRight w:val="0"/>
          <w:marTop w:val="130"/>
          <w:marBottom w:val="0"/>
          <w:divBdr>
            <w:top w:val="none" w:sz="0" w:space="0" w:color="auto"/>
            <w:left w:val="none" w:sz="0" w:space="0" w:color="auto"/>
            <w:bottom w:val="none" w:sz="0" w:space="0" w:color="auto"/>
            <w:right w:val="none" w:sz="0" w:space="0" w:color="auto"/>
          </w:divBdr>
        </w:div>
        <w:div w:id="1493108641">
          <w:marLeft w:val="547"/>
          <w:marRight w:val="0"/>
          <w:marTop w:val="130"/>
          <w:marBottom w:val="0"/>
          <w:divBdr>
            <w:top w:val="none" w:sz="0" w:space="0" w:color="auto"/>
            <w:left w:val="none" w:sz="0" w:space="0" w:color="auto"/>
            <w:bottom w:val="none" w:sz="0" w:space="0" w:color="auto"/>
            <w:right w:val="none" w:sz="0" w:space="0" w:color="auto"/>
          </w:divBdr>
        </w:div>
        <w:div w:id="875390626">
          <w:marLeft w:val="547"/>
          <w:marRight w:val="0"/>
          <w:marTop w:val="130"/>
          <w:marBottom w:val="0"/>
          <w:divBdr>
            <w:top w:val="none" w:sz="0" w:space="0" w:color="auto"/>
            <w:left w:val="none" w:sz="0" w:space="0" w:color="auto"/>
            <w:bottom w:val="none" w:sz="0" w:space="0" w:color="auto"/>
            <w:right w:val="none" w:sz="0" w:space="0" w:color="auto"/>
          </w:divBdr>
        </w:div>
        <w:div w:id="408767550">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file:///F:\tbt-kitap\yenienf10\5.6.3gosteri_clip_image002.jpg"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2006</Words>
  <Characters>11439</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atalay</dc:creator>
  <cp:keywords/>
  <dc:description/>
  <cp:lastModifiedBy>FENPC</cp:lastModifiedBy>
  <cp:revision>3</cp:revision>
  <cp:lastPrinted>2017-12-28T08:34:00Z</cp:lastPrinted>
  <dcterms:created xsi:type="dcterms:W3CDTF">2017-12-28T09:42:00Z</dcterms:created>
  <dcterms:modified xsi:type="dcterms:W3CDTF">2023-12-27T10:34:00Z</dcterms:modified>
</cp:coreProperties>
</file>